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E309B" w14:textId="77777777" w:rsidR="00B15846" w:rsidRPr="006F1044" w:rsidRDefault="00B15846" w:rsidP="00B15846">
      <w:pPr>
        <w:jc w:val="right"/>
        <w:rPr>
          <w:rFonts w:ascii="Noto Sans" w:hAnsi="Noto Sans" w:cs="Noto Sans"/>
          <w:b/>
          <w:noProof/>
          <w:sz w:val="18"/>
          <w:szCs w:val="18"/>
        </w:rPr>
      </w:pPr>
      <w:r w:rsidRPr="006F1044">
        <w:rPr>
          <w:rFonts w:ascii="Noto Sans" w:hAnsi="Noto Sans" w:cs="Noto Sans"/>
          <w:b/>
          <w:noProof/>
          <w:sz w:val="18"/>
          <w:szCs w:val="18"/>
        </w:rPr>
        <w:t>Rectoría</w:t>
      </w:r>
    </w:p>
    <w:p w14:paraId="5B0B93BB" w14:textId="77777777" w:rsidR="00B15846" w:rsidRPr="006F1044" w:rsidRDefault="00B15846" w:rsidP="00B15846">
      <w:pPr>
        <w:jc w:val="right"/>
        <w:rPr>
          <w:rFonts w:ascii="Noto Sans" w:hAnsi="Noto Sans" w:cs="Noto Sans"/>
          <w:sz w:val="14"/>
          <w:szCs w:val="14"/>
        </w:rPr>
      </w:pPr>
      <w:r w:rsidRPr="006F1044">
        <w:rPr>
          <w:rFonts w:ascii="Noto Sans" w:hAnsi="Noto Sans" w:cs="Noto Sans"/>
          <w:b/>
          <w:noProof/>
          <w:sz w:val="14"/>
          <w:szCs w:val="14"/>
        </w:rPr>
        <w:t>Secretaría Académica</w:t>
      </w:r>
    </w:p>
    <w:p w14:paraId="662F5C93" w14:textId="77777777" w:rsidR="00B15846" w:rsidRDefault="00B15846" w:rsidP="00B15846">
      <w:pPr>
        <w:jc w:val="right"/>
        <w:rPr>
          <w:rFonts w:ascii="Noto Sans" w:hAnsi="Noto Sans" w:cs="Noto Sans"/>
          <w:sz w:val="18"/>
          <w:szCs w:val="18"/>
        </w:rPr>
      </w:pPr>
      <w:r w:rsidRPr="00481DF7">
        <w:rPr>
          <w:rFonts w:ascii="Noto Sans" w:hAnsi="Noto Sans" w:cs="Noto Sans"/>
          <w:sz w:val="18"/>
          <w:szCs w:val="18"/>
        </w:rPr>
        <w:t xml:space="preserve">Ciudad de México, </w:t>
      </w:r>
      <w:r>
        <w:rPr>
          <w:rFonts w:ascii="Noto Sans" w:hAnsi="Noto Sans" w:cs="Noto Sans"/>
          <w:sz w:val="18"/>
          <w:szCs w:val="18"/>
        </w:rPr>
        <w:t>19 de marzo de 2026</w:t>
      </w:r>
    </w:p>
    <w:p w14:paraId="41FF65F8" w14:textId="77777777" w:rsidR="00B15846" w:rsidRPr="00022E96" w:rsidRDefault="00B15846" w:rsidP="00B15846">
      <w:pPr>
        <w:jc w:val="right"/>
        <w:rPr>
          <w:rFonts w:ascii="Noto Sans" w:hAnsi="Noto Sans" w:cs="Noto Sans"/>
          <w:noProof/>
          <w:sz w:val="14"/>
          <w:szCs w:val="18"/>
        </w:rPr>
      </w:pPr>
    </w:p>
    <w:p w14:paraId="7DF7AA84" w14:textId="77777777" w:rsidR="00B15846" w:rsidRPr="00316BD9" w:rsidRDefault="00B15846" w:rsidP="00B15846">
      <w:pPr>
        <w:jc w:val="center"/>
        <w:outlineLvl w:val="0"/>
        <w:rPr>
          <w:rFonts w:ascii="Montserrat" w:eastAsia="Times New Roman" w:hAnsi="Montserrat" w:cs="Times New Roman"/>
          <w:b/>
          <w:szCs w:val="20"/>
          <w:lang w:eastAsia="es-ES"/>
        </w:rPr>
      </w:pPr>
      <w:r w:rsidRPr="00316BD9">
        <w:rPr>
          <w:rFonts w:ascii="Montserrat" w:eastAsia="Times New Roman" w:hAnsi="Montserrat" w:cs="Times New Roman"/>
          <w:b/>
          <w:szCs w:val="20"/>
          <w:lang w:eastAsia="es-ES"/>
        </w:rPr>
        <w:t>ANEXO 1</w:t>
      </w:r>
    </w:p>
    <w:p w14:paraId="21557879" w14:textId="18D1B62F" w:rsidR="00B15846" w:rsidRPr="00316BD9" w:rsidRDefault="00B15846" w:rsidP="00B15846">
      <w:pPr>
        <w:jc w:val="center"/>
        <w:outlineLvl w:val="0"/>
        <w:rPr>
          <w:rFonts w:ascii="Montserrat" w:eastAsia="Times New Roman" w:hAnsi="Montserrat" w:cs="Times New Roman"/>
          <w:sz w:val="20"/>
          <w:szCs w:val="20"/>
          <w:lang w:eastAsia="es-ES"/>
        </w:rPr>
      </w:pPr>
      <w:r w:rsidRPr="00316BD9">
        <w:rPr>
          <w:rFonts w:ascii="Montserrat" w:eastAsia="Times New Roman" w:hAnsi="Montserrat" w:cs="Times New Roman"/>
          <w:b/>
          <w:szCs w:val="20"/>
          <w:lang w:eastAsia="es-ES"/>
        </w:rPr>
        <w:t>Datos básicos para Alta de nuevos Profesores de Tiempo Completo</w:t>
      </w:r>
      <w:r>
        <w:rPr>
          <w:rFonts w:ascii="Montserrat" w:eastAsia="Times New Roman" w:hAnsi="Montserrat" w:cs="Times New Roman"/>
          <w:b/>
          <w:szCs w:val="20"/>
          <w:lang w:eastAsia="es-ES"/>
        </w:rPr>
        <w:t xml:space="preserve"> </w:t>
      </w:r>
      <w:r w:rsidRPr="00316BD9">
        <w:rPr>
          <w:rFonts w:ascii="Montserrat" w:eastAsia="Times New Roman" w:hAnsi="Montserrat" w:cs="Times New Roman"/>
          <w:b/>
          <w:szCs w:val="20"/>
          <w:lang w:eastAsia="es-ES"/>
        </w:rPr>
        <w:t xml:space="preserve">en la </w:t>
      </w:r>
      <w:r>
        <w:rPr>
          <w:rFonts w:ascii="Montserrat" w:eastAsia="Times New Roman" w:hAnsi="Montserrat" w:cs="Times New Roman"/>
          <w:b/>
          <w:szCs w:val="20"/>
          <w:lang w:eastAsia="es-ES"/>
        </w:rPr>
        <w:t>P</w:t>
      </w:r>
      <w:r>
        <w:rPr>
          <w:rFonts w:ascii="Montserrat" w:eastAsia="Times New Roman" w:hAnsi="Montserrat" w:cs="Times New Roman"/>
          <w:b/>
          <w:szCs w:val="20"/>
          <w:lang w:eastAsia="es-ES"/>
        </w:rPr>
        <w:t>lataforma PRODEP</w:t>
      </w:r>
    </w:p>
    <w:p w14:paraId="66FB90CC" w14:textId="77777777" w:rsidR="00B15846" w:rsidRPr="00316BD9" w:rsidRDefault="00B15846" w:rsidP="00B15846">
      <w:pPr>
        <w:rPr>
          <w:rFonts w:ascii="Montserrat" w:eastAsia="Times New Roman" w:hAnsi="Montserrat" w:cs="Times New Roman"/>
          <w:sz w:val="20"/>
          <w:szCs w:val="20"/>
          <w:lang w:eastAsia="es-ES"/>
        </w:rPr>
      </w:pPr>
    </w:p>
    <w:p w14:paraId="5BEECFF4" w14:textId="77777777" w:rsidR="00B15846" w:rsidRPr="00316BD9" w:rsidRDefault="00B15846" w:rsidP="00B15846">
      <w:pPr>
        <w:spacing w:after="240"/>
        <w:jc w:val="both"/>
        <w:rPr>
          <w:rFonts w:ascii="Montserrat" w:eastAsia="Times New Roman" w:hAnsi="Montserrat" w:cs="Times New Roman"/>
          <w:sz w:val="20"/>
          <w:szCs w:val="20"/>
          <w:lang w:eastAsia="es-ES"/>
        </w:rPr>
      </w:pPr>
      <w:r w:rsidRPr="00316BD9">
        <w:rPr>
          <w:rFonts w:ascii="Montserrat" w:eastAsia="Times New Roman" w:hAnsi="Montserrat" w:cs="Times New Roman"/>
          <w:sz w:val="20"/>
          <w:szCs w:val="20"/>
          <w:lang w:eastAsia="es-ES"/>
        </w:rPr>
        <w:t>Para darse de alta en el Sistema PRODEP, usted deberá proporcionar los datos que a continuación se enlistan: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1"/>
        <w:gridCol w:w="4517"/>
      </w:tblGrid>
      <w:tr w:rsidR="00B15846" w:rsidRPr="00316BD9" w14:paraId="41C5F679" w14:textId="77777777" w:rsidTr="00125BCB">
        <w:trPr>
          <w:tblCellSpacing w:w="15" w:type="dxa"/>
        </w:trPr>
        <w:tc>
          <w:tcPr>
            <w:tcW w:w="4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A86B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b/>
                <w:sz w:val="18"/>
                <w:szCs w:val="18"/>
                <w:lang w:eastAsia="es-ES"/>
              </w:rPr>
              <w:t>Identificación</w:t>
            </w:r>
          </w:p>
        </w:tc>
      </w:tr>
      <w:tr w:rsidR="00B15846" w:rsidRPr="00316BD9" w14:paraId="403830FD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657C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 xml:space="preserve">Apellido paterno 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249B" w14:textId="77777777" w:rsidR="00B15846" w:rsidRPr="003404FB" w:rsidRDefault="00B15846" w:rsidP="00125BCB">
            <w:pPr>
              <w:rPr>
                <w:rFonts w:ascii="Montserrat" w:eastAsia="Times New Roman" w:hAnsi="Montserrat" w:cs="Times New Roman"/>
                <w:bCs/>
                <w:sz w:val="18"/>
                <w:szCs w:val="18"/>
                <w:lang w:eastAsia="es-ES"/>
              </w:rPr>
            </w:pPr>
          </w:p>
        </w:tc>
      </w:tr>
      <w:tr w:rsidR="00B15846" w:rsidRPr="00316BD9" w14:paraId="5B22AC44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3C37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>Apellido materno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EFCF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eastAsia="es-ES"/>
              </w:rPr>
            </w:pPr>
          </w:p>
        </w:tc>
      </w:tr>
      <w:tr w:rsidR="00B15846" w:rsidRPr="00316BD9" w14:paraId="713C662E" w14:textId="77777777" w:rsidTr="00125BCB">
        <w:trPr>
          <w:trHeight w:val="214"/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A543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 xml:space="preserve">Nombres 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4AAE" w14:textId="77777777" w:rsidR="00B15846" w:rsidRDefault="00B15846" w:rsidP="00125BCB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eastAsia="es-ES"/>
              </w:rPr>
            </w:pPr>
          </w:p>
          <w:p w14:paraId="5DCBDF25" w14:textId="52896890" w:rsidR="00B528C2" w:rsidRPr="00316BD9" w:rsidRDefault="00B528C2" w:rsidP="00125BCB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eastAsia="es-ES"/>
              </w:rPr>
            </w:pPr>
            <w:bookmarkStart w:id="0" w:name="_GoBack"/>
            <w:bookmarkEnd w:id="0"/>
          </w:p>
        </w:tc>
      </w:tr>
      <w:tr w:rsidR="00B15846" w:rsidRPr="00316BD9" w14:paraId="34D87F12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E773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 xml:space="preserve">Género 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009D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5065359F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AF13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 xml:space="preserve">RFC 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6E6D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511A2296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EF6D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 xml:space="preserve">CURP 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FA32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40D0D1B2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A6D6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>Estado civil (casado, divorciado, soltero, unión libre, viudo)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517D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65994375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76BA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 xml:space="preserve">Nacionalidad  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87F9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70C9DC68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BDD7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>Fecha de nacimiento (DD/MM/AAAA)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AEE1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31E4D9DC" w14:textId="77777777" w:rsidTr="00125BCB">
        <w:trPr>
          <w:trHeight w:val="267"/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667D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>Lugar de nacimiento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81AE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6A1C70A3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AB1C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>Teléfono (del trabajo) (incluyendo la clave lada. Ejemplo: (961) 545-2545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1103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3630B41B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012B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>Celular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B44C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0E453D57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4A40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>Correo electrónico Institucional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35F1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35AE22F0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DD78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 xml:space="preserve">Correo electrónico (adicional) 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F42D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05B45436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1AB0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>Área a la que se dedica (Ciencias agropecuarias; Ciencias de la salud; Ciencias naturales y exactas; Ciencias sociales y administrativas; Ingeniería y tecnología; Educación, humanidades y arte)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D968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795CF4F4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3E88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 xml:space="preserve">Disciplina a la que se dedica  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D9F9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10F25C2E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2A20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06A2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3CBE772B" w14:textId="77777777" w:rsidTr="00125BCB">
        <w:trPr>
          <w:tblCellSpacing w:w="15" w:type="dxa"/>
        </w:trPr>
        <w:tc>
          <w:tcPr>
            <w:tcW w:w="4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16B2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b/>
                <w:sz w:val="18"/>
                <w:szCs w:val="18"/>
                <w:lang w:eastAsia="es-ES"/>
              </w:rPr>
              <w:t>Datos laborales</w:t>
            </w:r>
          </w:p>
        </w:tc>
      </w:tr>
      <w:tr w:rsidR="00B15846" w:rsidRPr="00316BD9" w14:paraId="54ADD61A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718D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 xml:space="preserve">Nombramiento (profesor asociado A, B </w:t>
            </w:r>
            <w:proofErr w:type="spellStart"/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>ó</w:t>
            </w:r>
            <w:proofErr w:type="spellEnd"/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 xml:space="preserve"> C; o profesor titular A, B </w:t>
            </w:r>
            <w:proofErr w:type="spellStart"/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>ó</w:t>
            </w:r>
            <w:proofErr w:type="spellEnd"/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 xml:space="preserve"> C)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329E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77FA7D8D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8335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 xml:space="preserve">Tipo de nombramiento  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40F9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4D601311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760B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>Dedicación (tiempo completo, medio tiempo, horas)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6C85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3996E8BC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4A77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>DES  (Área Académica o Unidad UPN)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A886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737D4EF6" w14:textId="77777777" w:rsidTr="00125BCB">
        <w:trPr>
          <w:trHeight w:val="270"/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35C8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>Unidad académica (Cuerpo Académico)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306B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0F585F05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2842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 xml:space="preserve">Fecha de inicio del contrato </w:t>
            </w:r>
            <w:r w:rsidRPr="00316BD9">
              <w:rPr>
                <w:rFonts w:ascii="Montserrat" w:eastAsia="Times New Roman" w:hAnsi="Montserrat" w:cs="Times New Roman"/>
                <w:i/>
                <w:sz w:val="18"/>
                <w:szCs w:val="18"/>
                <w:lang w:eastAsia="es-ES"/>
              </w:rPr>
              <w:t>como tiempo completo</w:t>
            </w: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 xml:space="preserve"> (DD/MM/AAAA)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2D3D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3CC4744C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FED5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>Fecha de fin del contrato (DD/MM/AAAA) (si es limitado)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1E2D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16CFD7C6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5A2E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>Es SNII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76FE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B15846" w:rsidRPr="00316BD9" w14:paraId="19C7468C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972E" w14:textId="77777777" w:rsidR="00B15846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>Nivel de SNII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87CC" w14:textId="77777777" w:rsidR="00B15846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0EE0234D" w14:textId="77777777" w:rsidTr="00125BCB">
        <w:trPr>
          <w:tblCellSpacing w:w="15" w:type="dxa"/>
        </w:trPr>
        <w:tc>
          <w:tcPr>
            <w:tcW w:w="4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2D7F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b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b/>
                <w:sz w:val="18"/>
                <w:szCs w:val="18"/>
                <w:lang w:eastAsia="es-ES"/>
              </w:rPr>
              <w:t>Máximo grado de estudios</w:t>
            </w:r>
          </w:p>
        </w:tc>
      </w:tr>
      <w:tr w:rsidR="00B15846" w:rsidRPr="00316BD9" w14:paraId="107CB269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035C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 xml:space="preserve">Nivel de estudios  (doctorado; maestría; licenciatura; especialidad; especialidad médica; especialidad tecnológica; técnico; técnico superior universitario) 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B7B6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3DE8B9DA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3233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>Siglas de los estudios (ej. Maestría en pedagogía: M.P.)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9003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2DD39469" w14:textId="77777777" w:rsidTr="00125BCB">
        <w:trPr>
          <w:trHeight w:val="325"/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B64A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>Estudios en  (nombre de la carrera)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0369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4461BA04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3BA4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>Área de los estudios  (Ciencias agropecuarias; Ciencias de la salud; Ciencias naturales y exactas; Ciencias sociales y administrativas; Ingeniería y tecnología; Educación; humanidades y arte)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BE98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1E617A58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FB66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 xml:space="preserve">Disciplina de los estudios  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70FE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19FE1032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530B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 xml:space="preserve">País 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9501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43456397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16EB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 xml:space="preserve">Institución otorgante  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1D85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3D3C2343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5D63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 xml:space="preserve">Institución otorgante no considerada en el catálogo 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8E63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5F411B26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9D20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>Fecha de obtención del título o grado  (DD/MM/AAAA)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C205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555B9C0C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58D8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 xml:space="preserve">Fecha de inicio de los estudios </w:t>
            </w: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>(DD/MM/AAAA)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40B8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  <w:tr w:rsidR="00B15846" w:rsidRPr="00316BD9" w14:paraId="4BEFC601" w14:textId="77777777" w:rsidTr="00125BCB">
        <w:trPr>
          <w:tblCellSpacing w:w="15" w:type="dxa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63F5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>Fecha de término de los estudios</w:t>
            </w:r>
            <w:r w:rsidRPr="00316BD9"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  <w:t>(DD/MM/AAAA)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818D" w14:textId="77777777" w:rsidR="00B15846" w:rsidRPr="00316BD9" w:rsidRDefault="00B15846" w:rsidP="00125BCB">
            <w:pPr>
              <w:rPr>
                <w:rFonts w:ascii="Montserrat" w:eastAsia="Times New Roman" w:hAnsi="Montserrat" w:cs="Times New Roman"/>
                <w:sz w:val="18"/>
                <w:szCs w:val="18"/>
                <w:lang w:eastAsia="es-ES"/>
              </w:rPr>
            </w:pPr>
          </w:p>
        </w:tc>
      </w:tr>
    </w:tbl>
    <w:p w14:paraId="488BEEA7" w14:textId="77777777" w:rsidR="00B15846" w:rsidRPr="00316BD9" w:rsidRDefault="00B15846" w:rsidP="00B15846">
      <w:pPr>
        <w:spacing w:after="200" w:line="276" w:lineRule="auto"/>
        <w:rPr>
          <w:rFonts w:ascii="Montserrat" w:eastAsia="Times New Roman" w:hAnsi="Montserrat" w:cs="Arial"/>
          <w:sz w:val="32"/>
          <w:szCs w:val="32"/>
          <w:lang w:val="es-ES_tradnl" w:eastAsia="es-ES"/>
        </w:rPr>
      </w:pPr>
    </w:p>
    <w:p w14:paraId="3B4F51CA" w14:textId="77777777" w:rsidR="00B15846" w:rsidRPr="00B42E0F" w:rsidRDefault="00B15846" w:rsidP="00B15846">
      <w:pPr>
        <w:spacing w:after="200" w:line="276" w:lineRule="auto"/>
        <w:jc w:val="both"/>
        <w:rPr>
          <w:rFonts w:ascii="Montserrat" w:eastAsia="Times New Roman" w:hAnsi="Montserrat" w:cs="Arial"/>
          <w:b/>
          <w:bCs/>
          <w:sz w:val="20"/>
          <w:szCs w:val="20"/>
          <w:lang w:eastAsia="es-ES"/>
        </w:rPr>
      </w:pPr>
      <w:r w:rsidRPr="00B42E0F">
        <w:rPr>
          <w:rFonts w:ascii="Montserrat" w:eastAsia="Times New Roman" w:hAnsi="Montserrat" w:cs="Arial"/>
          <w:b/>
          <w:bCs/>
          <w:sz w:val="20"/>
          <w:szCs w:val="20"/>
          <w:lang w:eastAsia="es-ES"/>
        </w:rPr>
        <w:t>Notas:</w:t>
      </w:r>
    </w:p>
    <w:p w14:paraId="6D01730B" w14:textId="77777777" w:rsidR="00B15846" w:rsidRDefault="00B15846" w:rsidP="00B15846">
      <w:pPr>
        <w:spacing w:after="200" w:line="276" w:lineRule="auto"/>
        <w:jc w:val="both"/>
        <w:rPr>
          <w:rFonts w:ascii="Montserrat" w:eastAsia="Times New Roman" w:hAnsi="Montserrat" w:cs="Arial"/>
          <w:sz w:val="20"/>
          <w:szCs w:val="20"/>
          <w:lang w:eastAsia="es-ES"/>
        </w:rPr>
      </w:pPr>
      <w:r>
        <w:rPr>
          <w:rFonts w:ascii="Montserrat" w:eastAsia="Times New Roman" w:hAnsi="Montserrat" w:cs="Arial"/>
          <w:sz w:val="20"/>
          <w:szCs w:val="20"/>
          <w:lang w:eastAsia="es-ES"/>
        </w:rPr>
        <w:t xml:space="preserve">Al concluir con el llenado, </w:t>
      </w:r>
      <w:r w:rsidRPr="00316BD9">
        <w:rPr>
          <w:rFonts w:ascii="Montserrat" w:eastAsia="Times New Roman" w:hAnsi="Montserrat" w:cs="Arial"/>
          <w:sz w:val="20"/>
          <w:szCs w:val="20"/>
          <w:lang w:eastAsia="es-ES"/>
        </w:rPr>
        <w:t xml:space="preserve">deberá </w:t>
      </w:r>
      <w:r w:rsidRPr="00316BD9">
        <w:rPr>
          <w:rFonts w:ascii="Montserrat" w:eastAsia="Times New Roman" w:hAnsi="Montserrat" w:cs="Arial"/>
          <w:b/>
          <w:sz w:val="20"/>
          <w:szCs w:val="20"/>
          <w:lang w:eastAsia="es-ES"/>
        </w:rPr>
        <w:t>renombrar el archivo con su nombre</w:t>
      </w:r>
      <w:r w:rsidRPr="00316BD9">
        <w:rPr>
          <w:rFonts w:ascii="Montserrat" w:eastAsia="Times New Roman" w:hAnsi="Montserrat" w:cs="Arial"/>
          <w:sz w:val="20"/>
          <w:szCs w:val="20"/>
          <w:lang w:eastAsia="es-ES"/>
        </w:rPr>
        <w:t>, iniciando por sus apellidos y deberá enviarlo a</w:t>
      </w:r>
      <w:r>
        <w:rPr>
          <w:rFonts w:ascii="Montserrat" w:eastAsia="Times New Roman" w:hAnsi="Montserrat" w:cs="Arial"/>
          <w:sz w:val="20"/>
          <w:szCs w:val="20"/>
          <w:lang w:eastAsia="es-ES"/>
        </w:rPr>
        <w:t>l</w:t>
      </w:r>
      <w:r w:rsidRPr="00316BD9">
        <w:rPr>
          <w:rFonts w:ascii="Montserrat" w:eastAsia="Times New Roman" w:hAnsi="Montserrat" w:cs="Arial"/>
          <w:sz w:val="20"/>
          <w:szCs w:val="20"/>
          <w:lang w:eastAsia="es-ES"/>
        </w:rPr>
        <w:t xml:space="preserve"> </w:t>
      </w:r>
      <w:r>
        <w:rPr>
          <w:rFonts w:ascii="Montserrat" w:eastAsia="Times New Roman" w:hAnsi="Montserrat" w:cs="Arial"/>
          <w:sz w:val="20"/>
          <w:szCs w:val="20"/>
          <w:lang w:eastAsia="es-ES"/>
        </w:rPr>
        <w:t xml:space="preserve">correo </w:t>
      </w:r>
      <w:hyperlink r:id="rId7" w:history="1">
        <w:r w:rsidRPr="0057554F">
          <w:rPr>
            <w:rStyle w:val="Hipervnculo"/>
            <w:rFonts w:ascii="Montserrat" w:eastAsia="Times New Roman" w:hAnsi="Montserrat" w:cs="Arial"/>
            <w:sz w:val="20"/>
            <w:szCs w:val="20"/>
            <w:lang w:eastAsia="es-ES"/>
          </w:rPr>
          <w:t>upnprodep_seguimiento@g.upn.mx</w:t>
        </w:r>
      </w:hyperlink>
    </w:p>
    <w:p w14:paraId="6BA763D4" w14:textId="77777777" w:rsidR="00B15846" w:rsidRPr="00D85B72" w:rsidRDefault="00B15846" w:rsidP="00B15846">
      <w:pPr>
        <w:textAlignment w:val="baseline"/>
        <w:rPr>
          <w:rFonts w:ascii="Montserrat Light" w:eastAsia="Calibri" w:hAnsi="Montserrat Light"/>
          <w:smallCaps/>
          <w:color w:val="262626" w:themeColor="text1" w:themeTint="D9"/>
          <w:sz w:val="20"/>
          <w:szCs w:val="20"/>
        </w:rPr>
      </w:pPr>
    </w:p>
    <w:p w14:paraId="368DA1F8" w14:textId="77777777" w:rsidR="002C751C" w:rsidRPr="00B15846" w:rsidRDefault="002C751C" w:rsidP="00B15846"/>
    <w:sectPr w:rsidR="002C751C" w:rsidRPr="00B15846" w:rsidSect="00B15846">
      <w:headerReference w:type="default" r:id="rId8"/>
      <w:footerReference w:type="default" r:id="rId9"/>
      <w:pgSz w:w="12240" w:h="15840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94587" w14:textId="77777777" w:rsidR="0084416C" w:rsidRDefault="0084416C" w:rsidP="007C2AD6">
      <w:r>
        <w:separator/>
      </w:r>
    </w:p>
  </w:endnote>
  <w:endnote w:type="continuationSeparator" w:id="0">
    <w:p w14:paraId="122EAC90" w14:textId="77777777" w:rsidR="0084416C" w:rsidRDefault="0084416C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5A880F8" w14:paraId="682AA504" w14:textId="77777777" w:rsidTr="05A880F8">
      <w:trPr>
        <w:trHeight w:val="300"/>
      </w:trPr>
      <w:tc>
        <w:tcPr>
          <w:tcW w:w="2945" w:type="dxa"/>
        </w:tcPr>
        <w:p w14:paraId="230B7233" w14:textId="54E4903F" w:rsidR="05A880F8" w:rsidRDefault="05A880F8" w:rsidP="05A880F8">
          <w:pPr>
            <w:pStyle w:val="Encabezado"/>
            <w:ind w:left="-115"/>
          </w:pPr>
        </w:p>
      </w:tc>
      <w:tc>
        <w:tcPr>
          <w:tcW w:w="2945" w:type="dxa"/>
        </w:tcPr>
        <w:p w14:paraId="5F777217" w14:textId="0273CBBB" w:rsidR="05A880F8" w:rsidRDefault="05A880F8" w:rsidP="05A880F8">
          <w:pPr>
            <w:pStyle w:val="Encabezado"/>
            <w:jc w:val="center"/>
          </w:pPr>
        </w:p>
      </w:tc>
      <w:tc>
        <w:tcPr>
          <w:tcW w:w="2945" w:type="dxa"/>
        </w:tcPr>
        <w:p w14:paraId="548552EA" w14:textId="1F1E20D1" w:rsidR="05A880F8" w:rsidRDefault="05A880F8" w:rsidP="05A880F8">
          <w:pPr>
            <w:pStyle w:val="Encabezado"/>
            <w:ind w:right="-115"/>
            <w:jc w:val="right"/>
          </w:pPr>
        </w:p>
      </w:tc>
    </w:tr>
  </w:tbl>
  <w:p w14:paraId="767F908E" w14:textId="3065ACD1" w:rsidR="05A880F8" w:rsidRDefault="05A880F8" w:rsidP="05A880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B097C" w14:textId="77777777" w:rsidR="0084416C" w:rsidRDefault="0084416C" w:rsidP="007C2AD6">
      <w:r>
        <w:separator/>
      </w:r>
    </w:p>
  </w:footnote>
  <w:footnote w:type="continuationSeparator" w:id="0">
    <w:p w14:paraId="75529279" w14:textId="77777777" w:rsidR="0084416C" w:rsidRDefault="0084416C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7D58D" w14:textId="14CDC564" w:rsidR="00E1043F" w:rsidRDefault="00C13E66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57216" behindDoc="1" locked="0" layoutInCell="1" allowOverlap="1" wp14:anchorId="7B6EEAB8" wp14:editId="396BCBC5">
          <wp:simplePos x="0" y="0"/>
          <wp:positionH relativeFrom="column">
            <wp:posOffset>-1092200</wp:posOffset>
          </wp:positionH>
          <wp:positionV relativeFrom="paragraph">
            <wp:posOffset>-449580</wp:posOffset>
          </wp:positionV>
          <wp:extent cx="7857490" cy="10168255"/>
          <wp:effectExtent l="0" t="0" r="3810" b="4445"/>
          <wp:wrapNone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7490" cy="10168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13F32"/>
    <w:multiLevelType w:val="hybridMultilevel"/>
    <w:tmpl w:val="3DD8D3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D6"/>
    <w:rsid w:val="00012004"/>
    <w:rsid w:val="000E3264"/>
    <w:rsid w:val="001011EC"/>
    <w:rsid w:val="00136E02"/>
    <w:rsid w:val="001447FE"/>
    <w:rsid w:val="00160AF4"/>
    <w:rsid w:val="0016561D"/>
    <w:rsid w:val="001824F1"/>
    <w:rsid w:val="001A1394"/>
    <w:rsid w:val="001B3BB1"/>
    <w:rsid w:val="001B4F83"/>
    <w:rsid w:val="001D3910"/>
    <w:rsid w:val="002074ED"/>
    <w:rsid w:val="0025294A"/>
    <w:rsid w:val="00254B63"/>
    <w:rsid w:val="002C5639"/>
    <w:rsid w:val="002C751C"/>
    <w:rsid w:val="002D5DFA"/>
    <w:rsid w:val="002F2C10"/>
    <w:rsid w:val="00346070"/>
    <w:rsid w:val="00361D71"/>
    <w:rsid w:val="003B531D"/>
    <w:rsid w:val="003D6319"/>
    <w:rsid w:val="003E5417"/>
    <w:rsid w:val="003E7C57"/>
    <w:rsid w:val="00444C36"/>
    <w:rsid w:val="00470118"/>
    <w:rsid w:val="00492F7E"/>
    <w:rsid w:val="004F0155"/>
    <w:rsid w:val="00550431"/>
    <w:rsid w:val="005828CC"/>
    <w:rsid w:val="005A1702"/>
    <w:rsid w:val="005C56A7"/>
    <w:rsid w:val="00600FCD"/>
    <w:rsid w:val="00622FCD"/>
    <w:rsid w:val="00635CF2"/>
    <w:rsid w:val="00647904"/>
    <w:rsid w:val="006724D7"/>
    <w:rsid w:val="006838AA"/>
    <w:rsid w:val="00685082"/>
    <w:rsid w:val="006B254E"/>
    <w:rsid w:val="006B5D43"/>
    <w:rsid w:val="0071144F"/>
    <w:rsid w:val="00776B1C"/>
    <w:rsid w:val="00780AE7"/>
    <w:rsid w:val="007B0489"/>
    <w:rsid w:val="007C2AD6"/>
    <w:rsid w:val="007F0328"/>
    <w:rsid w:val="00814144"/>
    <w:rsid w:val="00827E0F"/>
    <w:rsid w:val="0084416C"/>
    <w:rsid w:val="008A709C"/>
    <w:rsid w:val="008D2F4D"/>
    <w:rsid w:val="008D61BB"/>
    <w:rsid w:val="009734BF"/>
    <w:rsid w:val="00973BCF"/>
    <w:rsid w:val="00984B9D"/>
    <w:rsid w:val="00991D6F"/>
    <w:rsid w:val="009B5AEA"/>
    <w:rsid w:val="009C15A1"/>
    <w:rsid w:val="00A124AD"/>
    <w:rsid w:val="00A22250"/>
    <w:rsid w:val="00A435DA"/>
    <w:rsid w:val="00A62546"/>
    <w:rsid w:val="00A76B5C"/>
    <w:rsid w:val="00AC7017"/>
    <w:rsid w:val="00AF0D1E"/>
    <w:rsid w:val="00B15846"/>
    <w:rsid w:val="00B16C61"/>
    <w:rsid w:val="00B16DEA"/>
    <w:rsid w:val="00B31E7D"/>
    <w:rsid w:val="00B528C2"/>
    <w:rsid w:val="00B73F11"/>
    <w:rsid w:val="00B9326A"/>
    <w:rsid w:val="00B9521D"/>
    <w:rsid w:val="00BA3FA5"/>
    <w:rsid w:val="00C047DF"/>
    <w:rsid w:val="00C0728B"/>
    <w:rsid w:val="00C13E66"/>
    <w:rsid w:val="00C2604C"/>
    <w:rsid w:val="00C37F67"/>
    <w:rsid w:val="00C86C7B"/>
    <w:rsid w:val="00C959FD"/>
    <w:rsid w:val="00CF50CA"/>
    <w:rsid w:val="00D42674"/>
    <w:rsid w:val="00D436F7"/>
    <w:rsid w:val="00D76F9A"/>
    <w:rsid w:val="00D9072D"/>
    <w:rsid w:val="00DA4D03"/>
    <w:rsid w:val="00E1043F"/>
    <w:rsid w:val="00E734F4"/>
    <w:rsid w:val="00E8200D"/>
    <w:rsid w:val="00EB3132"/>
    <w:rsid w:val="00EF7B96"/>
    <w:rsid w:val="00F01F1D"/>
    <w:rsid w:val="00F7284B"/>
    <w:rsid w:val="00F7604B"/>
    <w:rsid w:val="00F82C96"/>
    <w:rsid w:val="00FB3116"/>
    <w:rsid w:val="00FD6054"/>
    <w:rsid w:val="05A88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6838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82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pnprodep_seguimiento@g.upn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UPN 001</cp:lastModifiedBy>
  <cp:revision>11</cp:revision>
  <cp:lastPrinted>2025-01-07T17:09:00Z</cp:lastPrinted>
  <dcterms:created xsi:type="dcterms:W3CDTF">2026-01-26T20:35:00Z</dcterms:created>
  <dcterms:modified xsi:type="dcterms:W3CDTF">2026-03-19T17:55:00Z</dcterms:modified>
</cp:coreProperties>
</file>