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C5AA" w14:textId="235DE25B" w:rsidR="00D9630A" w:rsidRPr="00386AEB" w:rsidRDefault="00D9630A" w:rsidP="00D9630A">
      <w:pPr>
        <w:jc w:val="right"/>
        <w:rPr>
          <w:rFonts w:ascii="Montserrat SemiBold" w:hAnsi="Montserrat SemiBold"/>
          <w:color w:val="005CAB"/>
          <w:sz w:val="36"/>
          <w:szCs w:val="36"/>
          <w:lang w:val="es-ES"/>
        </w:rPr>
      </w:pPr>
      <w:r w:rsidRPr="00386AEB">
        <w:rPr>
          <w:rFonts w:ascii="Montserrat SemiBold" w:hAnsi="Montserrat SemiBold"/>
          <w:color w:val="005CAB"/>
          <w:sz w:val="36"/>
          <w:szCs w:val="36"/>
          <w:lang w:val="es-ES"/>
        </w:rPr>
        <w:t xml:space="preserve">Anexo </w:t>
      </w:r>
      <w:r>
        <w:rPr>
          <w:rFonts w:ascii="Montserrat SemiBold" w:hAnsi="Montserrat SemiBold"/>
          <w:color w:val="005CAB"/>
          <w:sz w:val="36"/>
          <w:szCs w:val="36"/>
          <w:lang w:val="es-ES"/>
        </w:rPr>
        <w:t>2</w:t>
      </w:r>
    </w:p>
    <w:p w14:paraId="4DB32170" w14:textId="77777777" w:rsidR="00D9630A" w:rsidRDefault="00D9630A" w:rsidP="00D9630A">
      <w:pPr>
        <w:spacing w:after="0"/>
        <w:rPr>
          <w:rFonts w:ascii="Montserrat SemiBold" w:hAnsi="Montserrat SemiBold"/>
          <w:b/>
          <w:color w:val="005CAB"/>
          <w:sz w:val="28"/>
        </w:rPr>
      </w:pPr>
    </w:p>
    <w:p w14:paraId="24FCC12E" w14:textId="48630E0C" w:rsidR="00467A65" w:rsidRDefault="00467A65" w:rsidP="00D9630A">
      <w:pPr>
        <w:spacing w:after="0"/>
        <w:jc w:val="center"/>
        <w:rPr>
          <w:rFonts w:ascii="Montserrat SemiBold" w:hAnsi="Montserrat SemiBold"/>
          <w:b/>
          <w:color w:val="005CAB"/>
          <w:sz w:val="28"/>
        </w:rPr>
      </w:pPr>
      <w:r w:rsidRPr="00467A65">
        <w:rPr>
          <w:rFonts w:ascii="Montserrat SemiBold" w:hAnsi="Montserrat SemiBold"/>
          <w:b/>
          <w:color w:val="005CAB"/>
          <w:sz w:val="28"/>
        </w:rPr>
        <w:t>GUÍA PREELIMAR PARA LA INTEGRACIÓN DE EXPEDIENTE ALEATORIO DE PERFIL</w:t>
      </w:r>
      <w:r w:rsidR="00D9630A">
        <w:rPr>
          <w:rFonts w:ascii="Montserrat SemiBold" w:hAnsi="Montserrat SemiBold"/>
          <w:b/>
          <w:color w:val="005CAB"/>
          <w:sz w:val="28"/>
        </w:rPr>
        <w:t xml:space="preserve"> DESEABLE</w:t>
      </w:r>
    </w:p>
    <w:p w14:paraId="1B1ECC63" w14:textId="0793A645" w:rsidR="00D9630A" w:rsidRDefault="00D9630A" w:rsidP="00D9630A">
      <w:pPr>
        <w:spacing w:after="0"/>
        <w:jc w:val="center"/>
        <w:rPr>
          <w:rFonts w:ascii="Montserrat SemiBold" w:hAnsi="Montserrat SemiBold"/>
          <w:b/>
          <w:color w:val="005CAB"/>
          <w:sz w:val="28"/>
        </w:rPr>
      </w:pPr>
    </w:p>
    <w:p w14:paraId="2B3B6C65" w14:textId="77777777" w:rsidR="00D9630A" w:rsidRPr="00D9630A" w:rsidRDefault="00D9630A" w:rsidP="00D9630A">
      <w:pPr>
        <w:spacing w:after="0"/>
        <w:ind w:right="47"/>
        <w:jc w:val="both"/>
        <w:rPr>
          <w:rFonts w:ascii="Montserrat Light" w:hAnsi="Montserrat Light"/>
          <w:sz w:val="24"/>
          <w:szCs w:val="24"/>
        </w:rPr>
      </w:pPr>
      <w:r w:rsidRPr="00D9630A">
        <w:rPr>
          <w:rFonts w:ascii="Montserrat Light" w:hAnsi="Montserrat Light"/>
          <w:szCs w:val="24"/>
        </w:rPr>
        <w:t xml:space="preserve">Para la </w:t>
      </w:r>
      <w:r w:rsidRPr="00D9630A">
        <w:rPr>
          <w:rFonts w:ascii="Montserrat Light" w:hAnsi="Montserrat Light"/>
          <w:b/>
          <w:szCs w:val="24"/>
        </w:rPr>
        <w:t>Convocatoria 2021</w:t>
      </w:r>
      <w:r w:rsidRPr="00D9630A">
        <w:rPr>
          <w:rFonts w:ascii="Montserrat Light" w:hAnsi="Montserrat Light"/>
          <w:szCs w:val="24"/>
        </w:rPr>
        <w:t xml:space="preserve">, los expedientes deberán presentarse en </w:t>
      </w:r>
      <w:r w:rsidRPr="00D9630A">
        <w:rPr>
          <w:rFonts w:ascii="Montserrat Light" w:hAnsi="Montserrat Light"/>
          <w:b/>
          <w:szCs w:val="24"/>
        </w:rPr>
        <w:t>formato digital USB (archivos PDF)</w:t>
      </w:r>
      <w:r w:rsidRPr="00D9630A">
        <w:rPr>
          <w:rFonts w:ascii="Montserrat Light" w:hAnsi="Montserrat Light"/>
          <w:szCs w:val="24"/>
        </w:rPr>
        <w:t xml:space="preserve"> </w:t>
      </w:r>
    </w:p>
    <w:p w14:paraId="465E504D" w14:textId="7EF81802" w:rsidR="00D9630A" w:rsidRDefault="00D9630A" w:rsidP="00D9630A">
      <w:pPr>
        <w:spacing w:after="0"/>
        <w:jc w:val="both"/>
        <w:rPr>
          <w:rFonts w:ascii="Montserrat Light" w:hAnsi="Montserrat Light"/>
          <w:b/>
          <w:szCs w:val="24"/>
        </w:rPr>
      </w:pPr>
      <w:r w:rsidRPr="00D9630A">
        <w:rPr>
          <w:rFonts w:ascii="Montserrat Light" w:hAnsi="Montserrat Light"/>
          <w:szCs w:val="24"/>
        </w:rPr>
        <w:t xml:space="preserve">Identificados con el nombre del solicitante. Cada expediente deberá contener documentos legibles que comprueben lo registrado en el sistema y que corresponde al periodo a evaluar </w:t>
      </w:r>
      <w:r w:rsidRPr="00D9630A">
        <w:rPr>
          <w:rFonts w:ascii="Montserrat Light" w:hAnsi="Montserrat Light"/>
          <w:b/>
          <w:szCs w:val="24"/>
        </w:rPr>
        <w:t>2018-2020</w:t>
      </w:r>
    </w:p>
    <w:p w14:paraId="0EBDFA98" w14:textId="7EF81802" w:rsidR="00D9630A" w:rsidRPr="00D9630A" w:rsidRDefault="00D9630A" w:rsidP="00D9630A">
      <w:pPr>
        <w:spacing w:after="0"/>
        <w:jc w:val="both"/>
        <w:rPr>
          <w:rFonts w:ascii="Montserrat SemiBold" w:hAnsi="Montserrat SemiBold"/>
          <w:color w:val="005CAB"/>
          <w:sz w:val="24"/>
          <w:szCs w:val="24"/>
        </w:rPr>
      </w:pPr>
    </w:p>
    <w:p w14:paraId="67D67524" w14:textId="77777777" w:rsidR="00D9630A" w:rsidRDefault="00D9630A">
      <w:pPr>
        <w:spacing w:after="0"/>
        <w:ind w:left="-21"/>
        <w:jc w:val="both"/>
      </w:pPr>
    </w:p>
    <w:tbl>
      <w:tblPr>
        <w:tblStyle w:val="TableGrid"/>
        <w:tblW w:w="9621" w:type="dxa"/>
        <w:tblInd w:w="-12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CellMar>
          <w:top w:w="45" w:type="dxa"/>
          <w:left w:w="107" w:type="dxa"/>
          <w:bottom w:w="0" w:type="dxa"/>
          <w:right w:w="62" w:type="dxa"/>
        </w:tblCellMar>
        <w:tblLook w:val="04A0" w:firstRow="1" w:lastRow="0" w:firstColumn="1" w:lastColumn="0" w:noHBand="0" w:noVBand="1"/>
      </w:tblPr>
      <w:tblGrid>
        <w:gridCol w:w="1747"/>
        <w:gridCol w:w="7874"/>
      </w:tblGrid>
      <w:tr w:rsidR="008F75FC" w:rsidRPr="007E119B" w14:paraId="54AE512E" w14:textId="77777777" w:rsidTr="00D9630A">
        <w:trPr>
          <w:trHeight w:val="281"/>
        </w:trPr>
        <w:tc>
          <w:tcPr>
            <w:tcW w:w="9621" w:type="dxa"/>
            <w:gridSpan w:val="2"/>
            <w:shd w:val="clear" w:color="auto" w:fill="D9E2F3" w:themeFill="accent1" w:themeFillTint="33"/>
          </w:tcPr>
          <w:p w14:paraId="19E3D6A6" w14:textId="77777777" w:rsidR="008F75FC" w:rsidRPr="007E119B" w:rsidRDefault="00324FFF">
            <w:pPr>
              <w:spacing w:after="0"/>
              <w:ind w:right="43"/>
              <w:jc w:val="center"/>
              <w:rPr>
                <w:rFonts w:ascii="Montserrat Light" w:hAnsi="Montserrat Light"/>
              </w:rPr>
            </w:pPr>
            <w:r w:rsidRPr="00D9630A">
              <w:rPr>
                <w:rFonts w:ascii="Montserrat Light" w:hAnsi="Montserrat Light"/>
                <w:b/>
                <w:color w:val="005CAB"/>
              </w:rPr>
              <w:t xml:space="preserve">IDENTIFICACIÓN DEL PROFESOR </w:t>
            </w:r>
            <w:r w:rsidRPr="00D9630A">
              <w:rPr>
                <w:rFonts w:ascii="Montserrat Light" w:hAnsi="Montserrat Light"/>
                <w:b/>
                <w:color w:val="005CAB"/>
                <w:sz w:val="20"/>
              </w:rPr>
              <w:t xml:space="preserve"> </w:t>
            </w:r>
          </w:p>
        </w:tc>
      </w:tr>
      <w:tr w:rsidR="008F75FC" w:rsidRPr="007E119B" w14:paraId="7F181BC7" w14:textId="77777777" w:rsidTr="00467A65">
        <w:trPr>
          <w:trHeight w:val="288"/>
        </w:trPr>
        <w:tc>
          <w:tcPr>
            <w:tcW w:w="9621" w:type="dxa"/>
            <w:gridSpan w:val="2"/>
          </w:tcPr>
          <w:p w14:paraId="3E6D385D" w14:textId="77777777" w:rsidR="008F75FC" w:rsidRPr="007E119B" w:rsidRDefault="00324FFF" w:rsidP="00D9630A">
            <w:pPr>
              <w:spacing w:after="0"/>
              <w:ind w:left="358"/>
              <w:jc w:val="both"/>
              <w:rPr>
                <w:rFonts w:ascii="Montserrat Light" w:hAnsi="Montserrat Light"/>
              </w:rPr>
            </w:pPr>
            <w:r w:rsidRPr="007E119B">
              <w:rPr>
                <w:rFonts w:ascii="Montserrat Light" w:eastAsia="Segoe UI Symbol" w:hAnsi="Montserrat Light" w:cs="Segoe UI Symbol"/>
              </w:rPr>
              <w:t>•</w:t>
            </w:r>
            <w:r w:rsidRPr="007E119B">
              <w:rPr>
                <w:rFonts w:ascii="Montserrat Light" w:eastAsia="Arial" w:hAnsi="Montserrat Light" w:cs="Arial"/>
              </w:rPr>
              <w:t xml:space="preserve"> </w:t>
            </w:r>
            <w:r w:rsidRPr="007E119B">
              <w:rPr>
                <w:rFonts w:ascii="Montserrat Light" w:hAnsi="Montserrat Light"/>
              </w:rPr>
              <w:t xml:space="preserve">Nombramiento </w:t>
            </w:r>
            <w:r w:rsidRPr="007E119B">
              <w:rPr>
                <w:rFonts w:ascii="Montserrat Light" w:hAnsi="Montserrat Light"/>
              </w:rPr>
              <w:t xml:space="preserve">como PTC o documento que avale su adscripción, vigencia y tipo de contratación. </w:t>
            </w:r>
          </w:p>
        </w:tc>
      </w:tr>
      <w:tr w:rsidR="008F75FC" w:rsidRPr="007E119B" w14:paraId="618A73E8" w14:textId="77777777" w:rsidTr="00467A65">
        <w:trPr>
          <w:trHeight w:val="1097"/>
        </w:trPr>
        <w:tc>
          <w:tcPr>
            <w:tcW w:w="9621" w:type="dxa"/>
            <w:gridSpan w:val="2"/>
          </w:tcPr>
          <w:p w14:paraId="5AEE92E2" w14:textId="77777777" w:rsidR="008F75FC" w:rsidRPr="007E119B" w:rsidRDefault="00324FFF" w:rsidP="00D9630A">
            <w:pPr>
              <w:spacing w:after="0" w:line="240" w:lineRule="auto"/>
              <w:ind w:left="528" w:hanging="170"/>
              <w:jc w:val="both"/>
              <w:rPr>
                <w:rFonts w:ascii="Montserrat Light" w:hAnsi="Montserrat Light"/>
              </w:rPr>
            </w:pPr>
            <w:r w:rsidRPr="007E119B">
              <w:rPr>
                <w:rFonts w:ascii="Montserrat Light" w:eastAsia="Segoe UI Symbol" w:hAnsi="Montserrat Light" w:cs="Segoe UI Symbol"/>
              </w:rPr>
              <w:t>•</w:t>
            </w:r>
            <w:r w:rsidRPr="007E119B">
              <w:rPr>
                <w:rFonts w:ascii="Montserrat Light" w:eastAsia="Arial" w:hAnsi="Montserrat Light" w:cs="Arial"/>
              </w:rPr>
              <w:t xml:space="preserve"> </w:t>
            </w:r>
            <w:r w:rsidRPr="007E119B">
              <w:rPr>
                <w:rFonts w:ascii="Montserrat Light" w:hAnsi="Montserrat Light"/>
              </w:rPr>
              <w:t xml:space="preserve">Comprobante que avale la obtención del máximo grado académico. </w:t>
            </w:r>
            <w:r w:rsidRPr="007E119B">
              <w:rPr>
                <w:rFonts w:ascii="Montserrat Light" w:hAnsi="Montserrat Light"/>
                <w:b/>
              </w:rPr>
              <w:t xml:space="preserve">(título, cédula o acta de examen de grado). </w:t>
            </w:r>
          </w:p>
          <w:p w14:paraId="0D85D008" w14:textId="77777777" w:rsidR="008F75FC" w:rsidRPr="007E119B" w:rsidRDefault="00324FFF" w:rsidP="00D9630A">
            <w:pPr>
              <w:spacing w:after="0"/>
              <w:jc w:val="both"/>
              <w:rPr>
                <w:rFonts w:ascii="Montserrat Light" w:hAnsi="Montserrat Light"/>
              </w:rPr>
            </w:pPr>
            <w:r w:rsidRPr="007E119B">
              <w:rPr>
                <w:rFonts w:ascii="Montserrat Light" w:hAnsi="Montserrat Light"/>
              </w:rPr>
              <w:t>Las Especialidades</w:t>
            </w:r>
            <w:r w:rsidRPr="007E119B">
              <w:rPr>
                <w:rFonts w:ascii="Montserrat Light" w:hAnsi="Montserrat Light"/>
                <w:b/>
              </w:rPr>
              <w:t xml:space="preserve"> </w:t>
            </w:r>
            <w:r w:rsidRPr="007E119B">
              <w:rPr>
                <w:rFonts w:ascii="Montserrat Light" w:hAnsi="Montserrat Light"/>
              </w:rPr>
              <w:t>Médicas o Tecnológicas</w:t>
            </w:r>
            <w:r w:rsidRPr="007E119B">
              <w:rPr>
                <w:rFonts w:ascii="Montserrat Light" w:hAnsi="Montserrat Light"/>
                <w:b/>
              </w:rPr>
              <w:t xml:space="preserve"> </w:t>
            </w:r>
            <w:r w:rsidRPr="007E119B">
              <w:rPr>
                <w:rFonts w:ascii="Montserrat Light" w:hAnsi="Montserrat Light"/>
              </w:rPr>
              <w:t>deberán estar reconocidas</w:t>
            </w:r>
            <w:r w:rsidRPr="007E119B">
              <w:rPr>
                <w:rFonts w:ascii="Montserrat Light" w:hAnsi="Montserrat Light"/>
                <w:b/>
              </w:rPr>
              <w:t xml:space="preserve"> </w:t>
            </w:r>
            <w:r w:rsidRPr="007E119B">
              <w:rPr>
                <w:rFonts w:ascii="Montserrat Light" w:hAnsi="Montserrat Light"/>
              </w:rPr>
              <w:t>por CIFRHS y/o SEP-CONACYT (PNPC),</w:t>
            </w:r>
            <w:r w:rsidRPr="007E119B">
              <w:rPr>
                <w:rFonts w:ascii="Montserrat Light" w:hAnsi="Montserrat Light"/>
                <w:b/>
              </w:rPr>
              <w:t xml:space="preserve"> </w:t>
            </w:r>
            <w:r w:rsidRPr="007E119B">
              <w:rPr>
                <w:rFonts w:ascii="Montserrat Light" w:hAnsi="Montserrat Light"/>
              </w:rPr>
              <w:t xml:space="preserve">según sea el caso </w:t>
            </w:r>
          </w:p>
        </w:tc>
      </w:tr>
      <w:tr w:rsidR="008F75FC" w:rsidRPr="007E119B" w14:paraId="2AFC336E" w14:textId="77777777" w:rsidTr="00467A65">
        <w:trPr>
          <w:trHeight w:val="290"/>
        </w:trPr>
        <w:tc>
          <w:tcPr>
            <w:tcW w:w="9621" w:type="dxa"/>
            <w:gridSpan w:val="2"/>
          </w:tcPr>
          <w:p w14:paraId="178D838B" w14:textId="77777777" w:rsidR="008F75FC" w:rsidRPr="007E119B" w:rsidRDefault="00324FFF" w:rsidP="00D9630A">
            <w:pPr>
              <w:spacing w:after="0"/>
              <w:ind w:left="358"/>
              <w:rPr>
                <w:rFonts w:ascii="Montserrat Light" w:hAnsi="Montserrat Light"/>
              </w:rPr>
            </w:pPr>
            <w:r w:rsidRPr="007E119B">
              <w:rPr>
                <w:rFonts w:ascii="Montserrat Light" w:eastAsia="Segoe UI Symbol" w:hAnsi="Montserrat Light" w:cs="Segoe UI Symbol"/>
              </w:rPr>
              <w:t>•</w:t>
            </w:r>
            <w:r w:rsidRPr="007E119B">
              <w:rPr>
                <w:rFonts w:ascii="Montserrat Light" w:eastAsia="Arial" w:hAnsi="Montserrat Light" w:cs="Arial"/>
              </w:rPr>
              <w:t xml:space="preserve"> </w:t>
            </w:r>
            <w:r w:rsidRPr="007E119B">
              <w:rPr>
                <w:rFonts w:ascii="Montserrat Light" w:hAnsi="Montserrat Light"/>
              </w:rPr>
              <w:t xml:space="preserve">Credencial INE (IFE) Extranjeros presentar su FM3 </w:t>
            </w:r>
            <w:r w:rsidRPr="007E119B">
              <w:rPr>
                <w:rFonts w:ascii="Montserrat Light" w:hAnsi="Montserrat Light"/>
                <w:b/>
              </w:rPr>
              <w:t>(con firma legible)</w:t>
            </w:r>
            <w:r w:rsidRPr="007E119B">
              <w:rPr>
                <w:rFonts w:ascii="Montserrat Light" w:hAnsi="Montserrat Light"/>
              </w:rPr>
              <w:t xml:space="preserve"> </w:t>
            </w:r>
          </w:p>
        </w:tc>
      </w:tr>
      <w:tr w:rsidR="008F75FC" w:rsidRPr="007E119B" w14:paraId="4A849F87" w14:textId="77777777" w:rsidTr="00D9630A">
        <w:trPr>
          <w:trHeight w:val="278"/>
        </w:trPr>
        <w:tc>
          <w:tcPr>
            <w:tcW w:w="9621" w:type="dxa"/>
            <w:gridSpan w:val="2"/>
            <w:shd w:val="clear" w:color="auto" w:fill="D9E2F3" w:themeFill="accent1" w:themeFillTint="33"/>
          </w:tcPr>
          <w:p w14:paraId="284DC4D3" w14:textId="77777777" w:rsidR="008F75FC" w:rsidRPr="007E119B" w:rsidRDefault="00324FFF">
            <w:pPr>
              <w:spacing w:after="0"/>
              <w:ind w:right="47"/>
              <w:jc w:val="center"/>
              <w:rPr>
                <w:rFonts w:ascii="Montserrat Light" w:hAnsi="Montserrat Light"/>
              </w:rPr>
            </w:pPr>
            <w:r w:rsidRPr="00D9630A">
              <w:rPr>
                <w:rFonts w:ascii="Montserrat Light" w:hAnsi="Montserrat Light"/>
                <w:b/>
                <w:color w:val="005CAB"/>
              </w:rPr>
              <w:t xml:space="preserve">PRODUCCIÓN ACADÉMICA </w:t>
            </w:r>
          </w:p>
        </w:tc>
      </w:tr>
      <w:tr w:rsidR="008F75FC" w:rsidRPr="007E119B" w14:paraId="4ACED6FB" w14:textId="77777777" w:rsidTr="00467A65">
        <w:trPr>
          <w:trHeight w:val="278"/>
        </w:trPr>
        <w:tc>
          <w:tcPr>
            <w:tcW w:w="1747" w:type="dxa"/>
          </w:tcPr>
          <w:p w14:paraId="5CE8E5D1" w14:textId="77777777" w:rsidR="008F75FC" w:rsidRPr="007E119B" w:rsidRDefault="00324FFF">
            <w:pPr>
              <w:spacing w:after="0"/>
              <w:ind w:right="41"/>
              <w:jc w:val="center"/>
              <w:rPr>
                <w:rFonts w:ascii="Montserrat Light" w:hAnsi="Montserrat Light"/>
              </w:rPr>
            </w:pPr>
            <w:r w:rsidRPr="007E119B">
              <w:rPr>
                <w:rFonts w:ascii="Montserrat Light" w:hAnsi="Montserrat Light"/>
                <w:b/>
              </w:rPr>
              <w:t xml:space="preserve">Producto </w:t>
            </w:r>
          </w:p>
        </w:tc>
        <w:tc>
          <w:tcPr>
            <w:tcW w:w="7874" w:type="dxa"/>
          </w:tcPr>
          <w:p w14:paraId="6DC572B7" w14:textId="77777777" w:rsidR="008F75FC" w:rsidRPr="007E119B" w:rsidRDefault="00324FFF">
            <w:pPr>
              <w:spacing w:after="0"/>
              <w:ind w:right="46"/>
              <w:jc w:val="center"/>
              <w:rPr>
                <w:rFonts w:ascii="Montserrat Light" w:hAnsi="Montserrat Light"/>
              </w:rPr>
            </w:pPr>
            <w:r w:rsidRPr="007E119B">
              <w:rPr>
                <w:rFonts w:ascii="Montserrat Light" w:hAnsi="Montserrat Light"/>
                <w:b/>
              </w:rPr>
              <w:t xml:space="preserve">Comprobante requerido </w:t>
            </w:r>
          </w:p>
        </w:tc>
      </w:tr>
      <w:tr w:rsidR="008F75FC" w:rsidRPr="007E119B" w14:paraId="643CED58" w14:textId="77777777" w:rsidTr="00467A65">
        <w:trPr>
          <w:trHeight w:val="1274"/>
        </w:trPr>
        <w:tc>
          <w:tcPr>
            <w:tcW w:w="1747" w:type="dxa"/>
            <w:vAlign w:val="center"/>
          </w:tcPr>
          <w:p w14:paraId="7C1A48CD" w14:textId="65747E5E" w:rsidR="008F75FC" w:rsidRPr="007E119B" w:rsidRDefault="00324FFF" w:rsidP="007E119B">
            <w:pPr>
              <w:spacing w:after="0"/>
              <w:ind w:left="12"/>
              <w:jc w:val="center"/>
              <w:rPr>
                <w:rFonts w:ascii="Montserrat Light" w:hAnsi="Montserrat Light"/>
              </w:rPr>
            </w:pPr>
            <w:r w:rsidRPr="007E119B">
              <w:rPr>
                <w:rFonts w:ascii="Montserrat Light" w:hAnsi="Montserrat Light"/>
                <w:b/>
                <w:sz w:val="20"/>
              </w:rPr>
              <w:t>Artículo Arbitrado</w:t>
            </w:r>
          </w:p>
          <w:p w14:paraId="1767D6B6" w14:textId="4120C785" w:rsidR="008F75FC" w:rsidRPr="007E119B" w:rsidRDefault="00324FFF" w:rsidP="007E119B">
            <w:pPr>
              <w:spacing w:after="0"/>
              <w:jc w:val="center"/>
              <w:rPr>
                <w:rFonts w:ascii="Montserrat Light" w:hAnsi="Montserrat Light"/>
              </w:rPr>
            </w:pPr>
            <w:r w:rsidRPr="007E119B">
              <w:rPr>
                <w:rFonts w:ascii="Montserrat Light" w:hAnsi="Montserrat Light"/>
                <w:i/>
                <w:sz w:val="20"/>
              </w:rPr>
              <w:t>(Artículo en revista con arbitraje)</w:t>
            </w:r>
          </w:p>
        </w:tc>
        <w:tc>
          <w:tcPr>
            <w:tcW w:w="7874" w:type="dxa"/>
          </w:tcPr>
          <w:p w14:paraId="05A4CFE0" w14:textId="77777777" w:rsidR="008F75FC" w:rsidRPr="007E119B" w:rsidRDefault="00324FFF">
            <w:pPr>
              <w:numPr>
                <w:ilvl w:val="0"/>
                <w:numId w:val="1"/>
              </w:numPr>
              <w:spacing w:after="40" w:line="242" w:lineRule="auto"/>
              <w:ind w:left="528" w:hanging="170"/>
              <w:rPr>
                <w:rFonts w:ascii="Montserrat Light" w:hAnsi="Montserrat Light"/>
              </w:rPr>
            </w:pPr>
            <w:r w:rsidRPr="007E119B">
              <w:rPr>
                <w:rFonts w:ascii="Montserrat Light" w:hAnsi="Montserrat Light"/>
                <w:sz w:val="20"/>
              </w:rPr>
              <w:t xml:space="preserve">Copia de la carátula de la revista, hoja legal (con fecha de publicación, número de la revista, editorial, ISSN) </w:t>
            </w:r>
          </w:p>
          <w:p w14:paraId="1EC769FE" w14:textId="77777777" w:rsidR="008F75FC" w:rsidRPr="007E119B" w:rsidRDefault="00324FFF">
            <w:pPr>
              <w:numPr>
                <w:ilvl w:val="0"/>
                <w:numId w:val="1"/>
              </w:numPr>
              <w:spacing w:after="0"/>
              <w:ind w:left="528" w:hanging="170"/>
              <w:rPr>
                <w:rFonts w:ascii="Montserrat Light" w:hAnsi="Montserrat Light"/>
              </w:rPr>
            </w:pPr>
            <w:r w:rsidRPr="007E119B">
              <w:rPr>
                <w:rFonts w:ascii="Montserrat Light" w:hAnsi="Montserrat Light"/>
                <w:sz w:val="20"/>
              </w:rPr>
              <w:t xml:space="preserve">Índice completo </w:t>
            </w:r>
          </w:p>
          <w:p w14:paraId="6339EFCA" w14:textId="77777777" w:rsidR="008F75FC" w:rsidRPr="007E119B" w:rsidRDefault="00324FFF">
            <w:pPr>
              <w:numPr>
                <w:ilvl w:val="0"/>
                <w:numId w:val="1"/>
              </w:numPr>
              <w:spacing w:after="2"/>
              <w:ind w:left="528" w:hanging="170"/>
              <w:rPr>
                <w:rFonts w:ascii="Montserrat Light" w:hAnsi="Montserrat Light"/>
              </w:rPr>
            </w:pPr>
            <w:r w:rsidRPr="007E119B">
              <w:rPr>
                <w:rFonts w:ascii="Montserrat Light" w:hAnsi="Montserrat Light"/>
                <w:sz w:val="20"/>
              </w:rPr>
              <w:t xml:space="preserve">Hoja con información del Comité Editorial </w:t>
            </w:r>
          </w:p>
          <w:p w14:paraId="40B11344" w14:textId="77777777" w:rsidR="008F75FC" w:rsidRPr="007E119B" w:rsidRDefault="00324FFF">
            <w:pPr>
              <w:numPr>
                <w:ilvl w:val="0"/>
                <w:numId w:val="1"/>
              </w:numPr>
              <w:spacing w:after="0"/>
              <w:ind w:left="528" w:hanging="170"/>
              <w:rPr>
                <w:rFonts w:ascii="Montserrat Light" w:hAnsi="Montserrat Light"/>
              </w:rPr>
            </w:pPr>
            <w:r w:rsidRPr="007E119B">
              <w:rPr>
                <w:rFonts w:ascii="Montserrat Light" w:hAnsi="Montserrat Light"/>
                <w:sz w:val="20"/>
              </w:rPr>
              <w:t xml:space="preserve">Artículo completo con el título y </w:t>
            </w:r>
            <w:r w:rsidRPr="007E119B">
              <w:rPr>
                <w:rFonts w:ascii="Montserrat Light" w:hAnsi="Montserrat Light"/>
                <w:sz w:val="20"/>
              </w:rPr>
              <w:t xml:space="preserve">nombre del autor. </w:t>
            </w:r>
          </w:p>
        </w:tc>
      </w:tr>
      <w:tr w:rsidR="008F75FC" w:rsidRPr="007E119B" w14:paraId="0C4503EE" w14:textId="77777777" w:rsidTr="00467A65">
        <w:trPr>
          <w:trHeight w:val="1995"/>
        </w:trPr>
        <w:tc>
          <w:tcPr>
            <w:tcW w:w="1747" w:type="dxa"/>
            <w:vAlign w:val="center"/>
          </w:tcPr>
          <w:p w14:paraId="106A3A6A" w14:textId="77777777" w:rsidR="008F75FC" w:rsidRPr="007E119B" w:rsidRDefault="00324FFF">
            <w:pPr>
              <w:spacing w:after="0"/>
              <w:jc w:val="center"/>
              <w:rPr>
                <w:rFonts w:ascii="Montserrat Light" w:hAnsi="Montserrat Light"/>
              </w:rPr>
            </w:pPr>
            <w:r w:rsidRPr="007E119B">
              <w:rPr>
                <w:rFonts w:ascii="Montserrat Light" w:hAnsi="Montserrat Light"/>
                <w:b/>
                <w:sz w:val="20"/>
              </w:rPr>
              <w:t xml:space="preserve">Ero Artículo en Revista Indexada </w:t>
            </w:r>
          </w:p>
        </w:tc>
        <w:tc>
          <w:tcPr>
            <w:tcW w:w="7874" w:type="dxa"/>
          </w:tcPr>
          <w:p w14:paraId="564FA822" w14:textId="77777777" w:rsidR="008F75FC" w:rsidRPr="007E119B" w:rsidRDefault="00324FFF">
            <w:pPr>
              <w:numPr>
                <w:ilvl w:val="0"/>
                <w:numId w:val="2"/>
              </w:numPr>
              <w:spacing w:after="40" w:line="242" w:lineRule="auto"/>
              <w:ind w:left="528" w:right="44" w:hanging="170"/>
              <w:jc w:val="both"/>
              <w:rPr>
                <w:rFonts w:ascii="Montserrat Light" w:hAnsi="Montserrat Light"/>
              </w:rPr>
            </w:pPr>
            <w:r w:rsidRPr="007E119B">
              <w:rPr>
                <w:rFonts w:ascii="Montserrat Light" w:hAnsi="Montserrat Light"/>
                <w:sz w:val="20"/>
              </w:rPr>
              <w:t xml:space="preserve">Copia de la portada de la revista, así como el índice o índices donde se encuentra registrada la revista, (por ejemplo, </w:t>
            </w:r>
            <w:proofErr w:type="spellStart"/>
            <w:r w:rsidRPr="007E119B">
              <w:rPr>
                <w:rFonts w:ascii="Montserrat Light" w:hAnsi="Montserrat Light"/>
                <w:sz w:val="20"/>
              </w:rPr>
              <w:t>Latindex</w:t>
            </w:r>
            <w:proofErr w:type="spellEnd"/>
            <w:r w:rsidRPr="007E119B">
              <w:rPr>
                <w:rFonts w:ascii="Montserrat Light" w:hAnsi="Montserrat Light"/>
                <w:sz w:val="20"/>
              </w:rPr>
              <w:t>, Redalyc, CONACYT, ICI -</w:t>
            </w:r>
            <w:r w:rsidRPr="007E119B">
              <w:rPr>
                <w:rFonts w:ascii="Montserrat Light" w:hAnsi="Montserrat Light"/>
                <w:sz w:val="20"/>
              </w:rPr>
              <w:t xml:space="preserve">International </w:t>
            </w:r>
            <w:proofErr w:type="spellStart"/>
            <w:r w:rsidRPr="007E119B">
              <w:rPr>
                <w:rFonts w:ascii="Montserrat Light" w:hAnsi="Montserrat Light"/>
                <w:sz w:val="20"/>
              </w:rPr>
              <w:t>Citation</w:t>
            </w:r>
            <w:proofErr w:type="spellEnd"/>
            <w:r w:rsidRPr="007E119B">
              <w:rPr>
                <w:rFonts w:ascii="Montserrat Light" w:hAnsi="Montserrat Light"/>
                <w:sz w:val="20"/>
              </w:rPr>
              <w:t xml:space="preserve"> </w:t>
            </w:r>
            <w:proofErr w:type="spellStart"/>
            <w:r w:rsidRPr="007E119B">
              <w:rPr>
                <w:rFonts w:ascii="Montserrat Light" w:hAnsi="Montserrat Light"/>
                <w:sz w:val="20"/>
              </w:rPr>
              <w:t>Index</w:t>
            </w:r>
            <w:proofErr w:type="spellEnd"/>
            <w:r w:rsidRPr="007E119B">
              <w:rPr>
                <w:rFonts w:ascii="Montserrat Light" w:hAnsi="Montserrat Light"/>
                <w:sz w:val="20"/>
              </w:rPr>
              <w:t xml:space="preserve">-). </w:t>
            </w:r>
          </w:p>
          <w:p w14:paraId="48F1FFF6" w14:textId="77777777" w:rsidR="008F75FC" w:rsidRPr="007E119B" w:rsidRDefault="00324FFF">
            <w:pPr>
              <w:numPr>
                <w:ilvl w:val="0"/>
                <w:numId w:val="2"/>
              </w:numPr>
              <w:spacing w:after="43" w:line="239" w:lineRule="auto"/>
              <w:ind w:left="528" w:right="44" w:hanging="170"/>
              <w:jc w:val="both"/>
              <w:rPr>
                <w:rFonts w:ascii="Montserrat Light" w:hAnsi="Montserrat Light"/>
              </w:rPr>
            </w:pPr>
            <w:r w:rsidRPr="007E119B">
              <w:rPr>
                <w:rFonts w:ascii="Montserrat Light" w:hAnsi="Montserrat Light"/>
                <w:sz w:val="20"/>
              </w:rPr>
              <w:t xml:space="preserve">Copia del artículo con el título, nombre del autor, hoja legal (debe venir fecha de publicación y nombre de la editorial) e índice completo. </w:t>
            </w:r>
          </w:p>
          <w:p w14:paraId="06F55185" w14:textId="77777777" w:rsidR="008F75FC" w:rsidRPr="007E119B" w:rsidRDefault="00324FFF">
            <w:pPr>
              <w:numPr>
                <w:ilvl w:val="0"/>
                <w:numId w:val="2"/>
              </w:numPr>
              <w:spacing w:after="0"/>
              <w:ind w:left="528" w:right="44" w:hanging="170"/>
              <w:jc w:val="both"/>
              <w:rPr>
                <w:rFonts w:ascii="Montserrat Light" w:hAnsi="Montserrat Light"/>
              </w:rPr>
            </w:pPr>
            <w:r w:rsidRPr="007E119B">
              <w:rPr>
                <w:rFonts w:ascii="Montserrat Light" w:hAnsi="Montserrat Light"/>
                <w:sz w:val="20"/>
              </w:rPr>
              <w:t>En caso de que la revista se encuentre en línea, se deberá de imprimir el artícul</w:t>
            </w:r>
            <w:r w:rsidRPr="007E119B">
              <w:rPr>
                <w:rFonts w:ascii="Montserrat Light" w:hAnsi="Montserrat Light"/>
                <w:sz w:val="20"/>
              </w:rPr>
              <w:t xml:space="preserve">o completo y proporcionar una guía escrita de cómo acceder a la revista y al artículo, así como el índice o índices donde se encuentra registrada la revista.  </w:t>
            </w:r>
          </w:p>
        </w:tc>
      </w:tr>
      <w:tr w:rsidR="008F75FC" w:rsidRPr="007E119B" w14:paraId="2592FDB7" w14:textId="77777777" w:rsidTr="00467A65">
        <w:trPr>
          <w:trHeight w:val="1275"/>
        </w:trPr>
        <w:tc>
          <w:tcPr>
            <w:tcW w:w="1747" w:type="dxa"/>
            <w:vAlign w:val="center"/>
          </w:tcPr>
          <w:p w14:paraId="4EB4862B" w14:textId="59800960" w:rsidR="008F75FC" w:rsidRPr="007E119B" w:rsidRDefault="00324FFF" w:rsidP="00D9630A">
            <w:pPr>
              <w:spacing w:after="0"/>
              <w:ind w:right="45"/>
              <w:jc w:val="center"/>
              <w:rPr>
                <w:rFonts w:ascii="Montserrat Light" w:hAnsi="Montserrat Light"/>
              </w:rPr>
            </w:pPr>
            <w:r w:rsidRPr="007E119B">
              <w:rPr>
                <w:rFonts w:ascii="Montserrat Light" w:hAnsi="Montserrat Light"/>
                <w:b/>
                <w:sz w:val="20"/>
              </w:rPr>
              <w:lastRenderedPageBreak/>
              <w:t>Libros</w:t>
            </w:r>
          </w:p>
        </w:tc>
        <w:tc>
          <w:tcPr>
            <w:tcW w:w="7874" w:type="dxa"/>
          </w:tcPr>
          <w:p w14:paraId="7E8C0F1C" w14:textId="77777777" w:rsidR="008F75FC" w:rsidRPr="007E119B" w:rsidRDefault="00324FFF" w:rsidP="00D9630A">
            <w:pPr>
              <w:numPr>
                <w:ilvl w:val="0"/>
                <w:numId w:val="3"/>
              </w:numPr>
              <w:spacing w:after="0"/>
              <w:ind w:left="528" w:hanging="170"/>
              <w:jc w:val="both"/>
              <w:rPr>
                <w:rFonts w:ascii="Montserrat Light" w:hAnsi="Montserrat Light"/>
              </w:rPr>
            </w:pPr>
            <w:r w:rsidRPr="007E119B">
              <w:rPr>
                <w:rFonts w:ascii="Montserrat Light" w:hAnsi="Montserrat Light"/>
                <w:sz w:val="20"/>
              </w:rPr>
              <w:t xml:space="preserve">Copia de la portada </w:t>
            </w:r>
          </w:p>
          <w:p w14:paraId="5E2CB02A" w14:textId="77777777" w:rsidR="008F75FC" w:rsidRPr="007E119B" w:rsidRDefault="00324FFF" w:rsidP="00D9630A">
            <w:pPr>
              <w:numPr>
                <w:ilvl w:val="0"/>
                <w:numId w:val="3"/>
              </w:numPr>
              <w:spacing w:after="40" w:line="242" w:lineRule="auto"/>
              <w:ind w:left="528" w:hanging="170"/>
              <w:jc w:val="both"/>
              <w:rPr>
                <w:rFonts w:ascii="Montserrat Light" w:hAnsi="Montserrat Light"/>
              </w:rPr>
            </w:pPr>
            <w:r w:rsidRPr="007E119B">
              <w:rPr>
                <w:rFonts w:ascii="Montserrat Light" w:hAnsi="Montserrat Light"/>
                <w:sz w:val="20"/>
              </w:rPr>
              <w:t xml:space="preserve">Hoja legal con </w:t>
            </w:r>
            <w:r w:rsidRPr="007E119B">
              <w:rPr>
                <w:rFonts w:ascii="Montserrat Light" w:hAnsi="Montserrat Light"/>
                <w:sz w:val="20"/>
              </w:rPr>
              <w:t xml:space="preserve">fecha de publicación, nombre de la editorial, ISBN, número de edición y número de ejemplares impresos) </w:t>
            </w:r>
          </w:p>
          <w:p w14:paraId="736F12FF" w14:textId="77777777" w:rsidR="008F75FC" w:rsidRPr="007E119B" w:rsidRDefault="00324FFF" w:rsidP="00D9630A">
            <w:pPr>
              <w:numPr>
                <w:ilvl w:val="0"/>
                <w:numId w:val="3"/>
              </w:numPr>
              <w:spacing w:after="0"/>
              <w:ind w:left="528" w:hanging="170"/>
              <w:jc w:val="both"/>
              <w:rPr>
                <w:rFonts w:ascii="Montserrat Light" w:hAnsi="Montserrat Light"/>
              </w:rPr>
            </w:pPr>
            <w:r w:rsidRPr="007E119B">
              <w:rPr>
                <w:rFonts w:ascii="Montserrat Light" w:hAnsi="Montserrat Light"/>
                <w:sz w:val="20"/>
              </w:rPr>
              <w:t xml:space="preserve">Índice completo  </w:t>
            </w:r>
          </w:p>
          <w:p w14:paraId="0738B561" w14:textId="77777777" w:rsidR="008F75FC" w:rsidRPr="007E119B" w:rsidRDefault="00324FFF" w:rsidP="00D9630A">
            <w:pPr>
              <w:numPr>
                <w:ilvl w:val="0"/>
                <w:numId w:val="3"/>
              </w:numPr>
              <w:spacing w:after="0"/>
              <w:ind w:left="528" w:hanging="170"/>
              <w:jc w:val="both"/>
              <w:rPr>
                <w:rFonts w:ascii="Montserrat Light" w:hAnsi="Montserrat Light"/>
              </w:rPr>
            </w:pPr>
            <w:r w:rsidRPr="007E119B">
              <w:rPr>
                <w:rFonts w:ascii="Montserrat Light" w:hAnsi="Montserrat Light"/>
                <w:sz w:val="20"/>
              </w:rPr>
              <w:t xml:space="preserve">Contraportada </w:t>
            </w:r>
          </w:p>
        </w:tc>
      </w:tr>
      <w:tr w:rsidR="008F75FC" w:rsidRPr="007E119B" w14:paraId="75CA766B" w14:textId="77777777" w:rsidTr="00467A65">
        <w:trPr>
          <w:trHeight w:val="1762"/>
        </w:trPr>
        <w:tc>
          <w:tcPr>
            <w:tcW w:w="1747" w:type="dxa"/>
            <w:vAlign w:val="center"/>
          </w:tcPr>
          <w:p w14:paraId="131C2728" w14:textId="1FF49739" w:rsidR="008F75FC" w:rsidRPr="007E119B" w:rsidRDefault="00324FFF" w:rsidP="00D9630A">
            <w:pPr>
              <w:spacing w:after="0"/>
              <w:ind w:left="34"/>
              <w:jc w:val="center"/>
              <w:rPr>
                <w:rFonts w:ascii="Montserrat Light" w:hAnsi="Montserrat Light"/>
              </w:rPr>
            </w:pPr>
            <w:r w:rsidRPr="007E119B">
              <w:rPr>
                <w:rFonts w:ascii="Montserrat Light" w:hAnsi="Montserrat Light"/>
                <w:b/>
                <w:sz w:val="20"/>
              </w:rPr>
              <w:t>Capítulo del Libro</w:t>
            </w:r>
          </w:p>
        </w:tc>
        <w:tc>
          <w:tcPr>
            <w:tcW w:w="7874" w:type="dxa"/>
          </w:tcPr>
          <w:p w14:paraId="3A16DC8F" w14:textId="77777777" w:rsidR="008F75FC" w:rsidRPr="007E119B" w:rsidRDefault="00324FFF" w:rsidP="00D9630A">
            <w:pPr>
              <w:numPr>
                <w:ilvl w:val="0"/>
                <w:numId w:val="4"/>
              </w:numPr>
              <w:spacing w:after="0"/>
              <w:ind w:left="528" w:hanging="170"/>
              <w:jc w:val="both"/>
              <w:rPr>
                <w:rFonts w:ascii="Montserrat Light" w:hAnsi="Montserrat Light"/>
              </w:rPr>
            </w:pPr>
            <w:r w:rsidRPr="007E119B">
              <w:rPr>
                <w:rFonts w:ascii="Montserrat Light" w:hAnsi="Montserrat Light"/>
                <w:sz w:val="20"/>
              </w:rPr>
              <w:t xml:space="preserve">Copia de la portada </w:t>
            </w:r>
          </w:p>
          <w:p w14:paraId="1A18282D" w14:textId="77777777" w:rsidR="008F75FC" w:rsidRPr="007E119B" w:rsidRDefault="00324FFF" w:rsidP="00D9630A">
            <w:pPr>
              <w:numPr>
                <w:ilvl w:val="0"/>
                <w:numId w:val="4"/>
              </w:numPr>
              <w:spacing w:after="40" w:line="242" w:lineRule="auto"/>
              <w:ind w:left="528" w:hanging="170"/>
              <w:jc w:val="both"/>
              <w:rPr>
                <w:rFonts w:ascii="Montserrat Light" w:hAnsi="Montserrat Light"/>
              </w:rPr>
            </w:pPr>
            <w:r w:rsidRPr="007E119B">
              <w:rPr>
                <w:rFonts w:ascii="Montserrat Light" w:hAnsi="Montserrat Light"/>
                <w:sz w:val="20"/>
              </w:rPr>
              <w:t xml:space="preserve">Hoja legal (con </w:t>
            </w:r>
            <w:r w:rsidRPr="007E119B">
              <w:rPr>
                <w:rFonts w:ascii="Montserrat Light" w:hAnsi="Montserrat Light"/>
                <w:sz w:val="20"/>
              </w:rPr>
              <w:t xml:space="preserve">fecha de publicación, nombre de la editorial, ISBN, número de edición y número de ejemplares impresos) </w:t>
            </w:r>
          </w:p>
          <w:p w14:paraId="2BCA121A" w14:textId="77777777" w:rsidR="008F75FC" w:rsidRPr="007E119B" w:rsidRDefault="00324FFF" w:rsidP="00D9630A">
            <w:pPr>
              <w:numPr>
                <w:ilvl w:val="0"/>
                <w:numId w:val="4"/>
              </w:numPr>
              <w:spacing w:after="0"/>
              <w:ind w:left="528" w:hanging="170"/>
              <w:jc w:val="both"/>
              <w:rPr>
                <w:rFonts w:ascii="Montserrat Light" w:hAnsi="Montserrat Light"/>
              </w:rPr>
            </w:pPr>
            <w:r w:rsidRPr="007E119B">
              <w:rPr>
                <w:rFonts w:ascii="Montserrat Light" w:hAnsi="Montserrat Light"/>
                <w:sz w:val="20"/>
              </w:rPr>
              <w:t xml:space="preserve">Índice completo </w:t>
            </w:r>
          </w:p>
          <w:p w14:paraId="02253B6D" w14:textId="77777777" w:rsidR="008F75FC" w:rsidRPr="007E119B" w:rsidRDefault="00324FFF" w:rsidP="00D9630A">
            <w:pPr>
              <w:numPr>
                <w:ilvl w:val="0"/>
                <w:numId w:val="4"/>
              </w:numPr>
              <w:spacing w:after="0"/>
              <w:ind w:left="528" w:hanging="170"/>
              <w:jc w:val="both"/>
              <w:rPr>
                <w:rFonts w:ascii="Montserrat Light" w:hAnsi="Montserrat Light"/>
              </w:rPr>
            </w:pPr>
            <w:r w:rsidRPr="007E119B">
              <w:rPr>
                <w:rFonts w:ascii="Montserrat Light" w:hAnsi="Montserrat Light"/>
                <w:sz w:val="20"/>
              </w:rPr>
              <w:t xml:space="preserve">Contraportada </w:t>
            </w:r>
          </w:p>
          <w:p w14:paraId="69657F1D" w14:textId="77777777" w:rsidR="008F75FC" w:rsidRPr="007E119B" w:rsidRDefault="00324FFF" w:rsidP="00D9630A">
            <w:pPr>
              <w:spacing w:after="0"/>
              <w:jc w:val="both"/>
              <w:rPr>
                <w:rFonts w:ascii="Montserrat Light" w:hAnsi="Montserrat Light"/>
              </w:rPr>
            </w:pPr>
            <w:r w:rsidRPr="007E119B">
              <w:rPr>
                <w:rFonts w:ascii="Montserrat Light" w:hAnsi="Montserrat Light"/>
                <w:b/>
                <w:i/>
                <w:sz w:val="20"/>
              </w:rPr>
              <w:t xml:space="preserve">NOTA: Uno o más capítulos de un mismo libro se considera únicamente como un producto válido y deberá venir capturado en </w:t>
            </w:r>
            <w:r w:rsidRPr="007E119B">
              <w:rPr>
                <w:rFonts w:ascii="Montserrat Light" w:hAnsi="Montserrat Light"/>
                <w:b/>
                <w:i/>
                <w:sz w:val="20"/>
              </w:rPr>
              <w:t xml:space="preserve">el mismo registro. </w:t>
            </w:r>
          </w:p>
        </w:tc>
      </w:tr>
      <w:tr w:rsidR="008F75FC" w:rsidRPr="007E119B" w14:paraId="00E0CC26" w14:textId="77777777" w:rsidTr="00467A65">
        <w:trPr>
          <w:trHeight w:val="497"/>
        </w:trPr>
        <w:tc>
          <w:tcPr>
            <w:tcW w:w="1747" w:type="dxa"/>
            <w:vAlign w:val="center"/>
          </w:tcPr>
          <w:p w14:paraId="732DD384" w14:textId="055A160A" w:rsidR="008F75FC" w:rsidRPr="007E119B" w:rsidRDefault="00324FFF" w:rsidP="00D9630A">
            <w:pPr>
              <w:spacing w:after="0"/>
              <w:ind w:right="46"/>
              <w:jc w:val="center"/>
              <w:rPr>
                <w:rFonts w:ascii="Montserrat Light" w:hAnsi="Montserrat Light"/>
              </w:rPr>
            </w:pPr>
            <w:r w:rsidRPr="007E119B">
              <w:rPr>
                <w:rFonts w:ascii="Montserrat Light" w:hAnsi="Montserrat Light"/>
                <w:b/>
                <w:sz w:val="20"/>
              </w:rPr>
              <w:t>Patente</w:t>
            </w:r>
          </w:p>
        </w:tc>
        <w:tc>
          <w:tcPr>
            <w:tcW w:w="7874" w:type="dxa"/>
          </w:tcPr>
          <w:p w14:paraId="4018577A" w14:textId="77777777" w:rsidR="008F75FC" w:rsidRPr="007E119B" w:rsidRDefault="00324FFF" w:rsidP="00D9630A">
            <w:pPr>
              <w:spacing w:after="0"/>
              <w:jc w:val="both"/>
              <w:rPr>
                <w:rFonts w:ascii="Montserrat Light" w:hAnsi="Montserrat Light"/>
              </w:rPr>
            </w:pPr>
            <w:r w:rsidRPr="007E119B">
              <w:rPr>
                <w:rFonts w:ascii="Montserrat Light" w:hAnsi="Montserrat Light"/>
                <w:sz w:val="20"/>
              </w:rPr>
              <w:t>Documentación que avale su registro ante el organismo que la emitió (por ejemplo, carta de aceptación ante el IMPI –Instituto Mexicano de la Propiedad Industrial-</w:t>
            </w:r>
            <w:r w:rsidRPr="007E119B">
              <w:rPr>
                <w:rFonts w:ascii="Montserrat Light" w:hAnsi="Montserrat Light"/>
                <w:color w:val="222222"/>
                <w:sz w:val="20"/>
              </w:rPr>
              <w:t>).</w:t>
            </w:r>
            <w:r w:rsidRPr="007E119B">
              <w:rPr>
                <w:rFonts w:ascii="Montserrat Light" w:hAnsi="Montserrat Light"/>
                <w:sz w:val="20"/>
              </w:rPr>
              <w:t xml:space="preserve"> </w:t>
            </w:r>
          </w:p>
        </w:tc>
      </w:tr>
      <w:tr w:rsidR="008F75FC" w:rsidRPr="007E119B" w14:paraId="56C2A96B" w14:textId="77777777" w:rsidTr="00467A65">
        <w:trPr>
          <w:trHeight w:val="742"/>
        </w:trPr>
        <w:tc>
          <w:tcPr>
            <w:tcW w:w="1747" w:type="dxa"/>
            <w:vAlign w:val="center"/>
          </w:tcPr>
          <w:p w14:paraId="4B0485B3" w14:textId="6C0C372D" w:rsidR="008F75FC" w:rsidRPr="007E119B" w:rsidRDefault="00324FFF" w:rsidP="00D9630A">
            <w:pPr>
              <w:spacing w:after="0"/>
              <w:ind w:right="46"/>
              <w:jc w:val="center"/>
              <w:rPr>
                <w:rFonts w:ascii="Montserrat Light" w:hAnsi="Montserrat Light"/>
              </w:rPr>
            </w:pPr>
            <w:r w:rsidRPr="007E119B">
              <w:rPr>
                <w:rFonts w:ascii="Montserrat Light" w:hAnsi="Montserrat Light"/>
                <w:b/>
                <w:sz w:val="20"/>
              </w:rPr>
              <w:t>Prototipo</w:t>
            </w:r>
          </w:p>
        </w:tc>
        <w:tc>
          <w:tcPr>
            <w:tcW w:w="7874" w:type="dxa"/>
          </w:tcPr>
          <w:p w14:paraId="078A1134" w14:textId="77777777" w:rsidR="008F75FC" w:rsidRPr="007E119B" w:rsidRDefault="00324FFF" w:rsidP="00D9630A">
            <w:pPr>
              <w:spacing w:after="0"/>
              <w:ind w:right="49"/>
              <w:jc w:val="both"/>
              <w:rPr>
                <w:rFonts w:ascii="Montserrat Light" w:hAnsi="Montserrat Light"/>
              </w:rPr>
            </w:pPr>
            <w:r w:rsidRPr="007E119B">
              <w:rPr>
                <w:rFonts w:ascii="Montserrat Light" w:hAnsi="Montserrat Light"/>
                <w:sz w:val="20"/>
              </w:rPr>
              <w:t>Incluir documento que acredite el desarrollo de éste por el PTC, así como el d</w:t>
            </w:r>
            <w:r w:rsidRPr="007E119B">
              <w:rPr>
                <w:rFonts w:ascii="Montserrat Light" w:hAnsi="Montserrat Light"/>
                <w:sz w:val="20"/>
              </w:rPr>
              <w:t xml:space="preserve">ocumento que pruebe que se encuentran avalados por la IES beneficiaria y donde describan los beneficios logrados. </w:t>
            </w:r>
          </w:p>
        </w:tc>
      </w:tr>
      <w:tr w:rsidR="008F75FC" w:rsidRPr="007E119B" w14:paraId="069F28DA" w14:textId="77777777" w:rsidTr="00467A65">
        <w:trPr>
          <w:trHeight w:val="766"/>
        </w:trPr>
        <w:tc>
          <w:tcPr>
            <w:tcW w:w="1747" w:type="dxa"/>
            <w:vAlign w:val="center"/>
          </w:tcPr>
          <w:p w14:paraId="04EA4A30" w14:textId="2BADA65F" w:rsidR="008F75FC" w:rsidRPr="007E119B" w:rsidRDefault="00324FFF" w:rsidP="00D9630A">
            <w:pPr>
              <w:spacing w:after="0"/>
              <w:ind w:left="34"/>
              <w:jc w:val="center"/>
              <w:rPr>
                <w:rFonts w:ascii="Montserrat Light" w:hAnsi="Montserrat Light"/>
              </w:rPr>
            </w:pPr>
            <w:r w:rsidRPr="007E119B">
              <w:rPr>
                <w:rFonts w:ascii="Montserrat Light" w:hAnsi="Montserrat Light"/>
                <w:b/>
                <w:sz w:val="20"/>
              </w:rPr>
              <w:t>Creación Artística</w:t>
            </w:r>
          </w:p>
        </w:tc>
        <w:tc>
          <w:tcPr>
            <w:tcW w:w="7874" w:type="dxa"/>
          </w:tcPr>
          <w:p w14:paraId="2B2CBE86" w14:textId="77777777" w:rsidR="008F75FC" w:rsidRPr="007E119B" w:rsidRDefault="00324FFF" w:rsidP="00D9630A">
            <w:pPr>
              <w:numPr>
                <w:ilvl w:val="0"/>
                <w:numId w:val="5"/>
              </w:numPr>
              <w:spacing w:after="40" w:line="242" w:lineRule="auto"/>
              <w:ind w:hanging="216"/>
              <w:jc w:val="both"/>
              <w:rPr>
                <w:rFonts w:ascii="Montserrat Light" w:hAnsi="Montserrat Light"/>
              </w:rPr>
            </w:pPr>
            <w:r w:rsidRPr="007E119B">
              <w:rPr>
                <w:rFonts w:ascii="Montserrat Light" w:hAnsi="Montserrat Light"/>
                <w:sz w:val="20"/>
              </w:rPr>
              <w:t xml:space="preserve">Copia del programa o invitación de la exposición o presentación de la obra, fotos (si procede). </w:t>
            </w:r>
          </w:p>
          <w:p w14:paraId="6E95DF29" w14:textId="77777777" w:rsidR="008F75FC" w:rsidRPr="007E119B" w:rsidRDefault="00324FFF" w:rsidP="00D9630A">
            <w:pPr>
              <w:numPr>
                <w:ilvl w:val="0"/>
                <w:numId w:val="5"/>
              </w:numPr>
              <w:spacing w:after="0"/>
              <w:ind w:hanging="216"/>
              <w:jc w:val="both"/>
              <w:rPr>
                <w:rFonts w:ascii="Montserrat Light" w:hAnsi="Montserrat Light"/>
              </w:rPr>
            </w:pPr>
            <w:r w:rsidRPr="007E119B">
              <w:rPr>
                <w:rFonts w:ascii="Montserrat Light" w:hAnsi="Montserrat Light"/>
                <w:sz w:val="20"/>
              </w:rPr>
              <w:t xml:space="preserve">No es necesario presentar las obras originales, sólo copia. </w:t>
            </w:r>
          </w:p>
        </w:tc>
      </w:tr>
      <w:tr w:rsidR="008F75FC" w:rsidRPr="007E119B" w14:paraId="3E9AD400" w14:textId="77777777" w:rsidTr="00467A65">
        <w:trPr>
          <w:trHeight w:val="1232"/>
        </w:trPr>
        <w:tc>
          <w:tcPr>
            <w:tcW w:w="1747" w:type="dxa"/>
            <w:vAlign w:val="center"/>
          </w:tcPr>
          <w:p w14:paraId="22EED78A" w14:textId="3FD44914" w:rsidR="008F75FC" w:rsidRPr="007E119B" w:rsidRDefault="00324FFF" w:rsidP="00D9630A">
            <w:pPr>
              <w:spacing w:after="0"/>
              <w:ind w:right="48"/>
              <w:jc w:val="center"/>
              <w:rPr>
                <w:rFonts w:ascii="Montserrat Light" w:hAnsi="Montserrat Light"/>
              </w:rPr>
            </w:pPr>
            <w:r w:rsidRPr="007E119B">
              <w:rPr>
                <w:rFonts w:ascii="Montserrat Light" w:hAnsi="Montserrat Light"/>
                <w:b/>
                <w:sz w:val="20"/>
              </w:rPr>
              <w:t>Informe Técnico</w:t>
            </w:r>
          </w:p>
        </w:tc>
        <w:tc>
          <w:tcPr>
            <w:tcW w:w="7874" w:type="dxa"/>
          </w:tcPr>
          <w:p w14:paraId="3FCF8048" w14:textId="77777777" w:rsidR="008F75FC" w:rsidRPr="007E119B" w:rsidRDefault="00324FFF" w:rsidP="00D9630A">
            <w:pPr>
              <w:spacing w:after="1" w:line="240" w:lineRule="auto"/>
              <w:ind w:left="1" w:right="45"/>
              <w:jc w:val="both"/>
              <w:rPr>
                <w:rFonts w:ascii="Montserrat Light" w:hAnsi="Montserrat Light"/>
              </w:rPr>
            </w:pPr>
            <w:r w:rsidRPr="007E119B">
              <w:rPr>
                <w:rFonts w:ascii="Montserrat Light" w:hAnsi="Montserrat Light"/>
                <w:sz w:val="20"/>
              </w:rPr>
              <w:t xml:space="preserve">Incluir documento que acredite el desarrollo de éste por el PTC, así como el documento que pruebe que se encuentran avalados por la IES beneficiaria (que no es la propia), donde describan los beneficios logrados. </w:t>
            </w:r>
          </w:p>
          <w:p w14:paraId="16791802" w14:textId="77777777" w:rsidR="008F75FC" w:rsidRPr="007E119B" w:rsidRDefault="00324FFF" w:rsidP="00D9630A">
            <w:pPr>
              <w:spacing w:after="0"/>
              <w:ind w:left="1"/>
              <w:jc w:val="both"/>
              <w:rPr>
                <w:rFonts w:ascii="Montserrat Light" w:hAnsi="Montserrat Light"/>
              </w:rPr>
            </w:pPr>
            <w:r w:rsidRPr="007E119B">
              <w:rPr>
                <w:rFonts w:ascii="Montserrat Light" w:hAnsi="Montserrat Light"/>
                <w:b/>
                <w:i/>
                <w:sz w:val="20"/>
              </w:rPr>
              <w:t xml:space="preserve">NOTA: Producto válido exclusivamente para </w:t>
            </w:r>
            <w:r w:rsidRPr="007E119B">
              <w:rPr>
                <w:rFonts w:ascii="Montserrat Light" w:hAnsi="Montserrat Light"/>
                <w:b/>
                <w:i/>
                <w:sz w:val="20"/>
              </w:rPr>
              <w:t xml:space="preserve">las áreas de “Ingeniería y Tecnología” y “Ciencias Naturales y Exactas” </w:t>
            </w:r>
          </w:p>
        </w:tc>
      </w:tr>
      <w:tr w:rsidR="008F75FC" w:rsidRPr="007E119B" w14:paraId="7A250722" w14:textId="77777777" w:rsidTr="00D9630A">
        <w:trPr>
          <w:trHeight w:val="252"/>
        </w:trPr>
        <w:tc>
          <w:tcPr>
            <w:tcW w:w="9621" w:type="dxa"/>
            <w:gridSpan w:val="2"/>
            <w:shd w:val="clear" w:color="auto" w:fill="D9E2F3" w:themeFill="accent1" w:themeFillTint="33"/>
          </w:tcPr>
          <w:p w14:paraId="54C3E495" w14:textId="77777777" w:rsidR="008F75FC" w:rsidRPr="007E119B" w:rsidRDefault="00324FFF">
            <w:pPr>
              <w:spacing w:after="0"/>
              <w:ind w:right="49"/>
              <w:jc w:val="center"/>
              <w:rPr>
                <w:rFonts w:ascii="Montserrat Light" w:hAnsi="Montserrat Light"/>
              </w:rPr>
            </w:pPr>
            <w:r w:rsidRPr="00D9630A">
              <w:rPr>
                <w:rFonts w:ascii="Montserrat Light" w:hAnsi="Montserrat Light"/>
                <w:b/>
                <w:color w:val="005CAB"/>
                <w:sz w:val="20"/>
              </w:rPr>
              <w:t xml:space="preserve">DOCENCIA </w:t>
            </w:r>
          </w:p>
        </w:tc>
      </w:tr>
      <w:tr w:rsidR="008F75FC" w:rsidRPr="007E119B" w14:paraId="1859BB20" w14:textId="77777777" w:rsidTr="00467A65">
        <w:trPr>
          <w:trHeight w:val="743"/>
        </w:trPr>
        <w:tc>
          <w:tcPr>
            <w:tcW w:w="9621" w:type="dxa"/>
            <w:gridSpan w:val="2"/>
          </w:tcPr>
          <w:p w14:paraId="798FAFD7" w14:textId="77777777" w:rsidR="008F75FC" w:rsidRPr="007E119B" w:rsidRDefault="00324FFF" w:rsidP="00D9630A">
            <w:pPr>
              <w:spacing w:after="0"/>
              <w:ind w:right="46"/>
              <w:jc w:val="both"/>
              <w:rPr>
                <w:rFonts w:ascii="Montserrat Light" w:hAnsi="Montserrat Light"/>
              </w:rPr>
            </w:pPr>
            <w:r w:rsidRPr="007E119B">
              <w:rPr>
                <w:rFonts w:ascii="Montserrat Light" w:hAnsi="Montserrat Light"/>
                <w:sz w:val="20"/>
              </w:rPr>
              <w:t xml:space="preserve">Copia </w:t>
            </w:r>
            <w:r w:rsidRPr="007E119B">
              <w:rPr>
                <w:rFonts w:ascii="Montserrat Light" w:hAnsi="Montserrat Light"/>
                <w:sz w:val="20"/>
              </w:rPr>
              <w:t xml:space="preserve">de documento institucional (acta de evaluación) que avale la impartición de al menos un curso frente al grupo al año. En caso de que el curso esté comenzando es suficiente con la copia de la lista de asistencia institucional. </w:t>
            </w:r>
          </w:p>
        </w:tc>
      </w:tr>
      <w:tr w:rsidR="008F75FC" w:rsidRPr="007E119B" w14:paraId="6EF90863" w14:textId="77777777" w:rsidTr="00467A65">
        <w:trPr>
          <w:trHeight w:val="743"/>
        </w:trPr>
        <w:tc>
          <w:tcPr>
            <w:tcW w:w="9621" w:type="dxa"/>
            <w:gridSpan w:val="2"/>
          </w:tcPr>
          <w:p w14:paraId="456C8361" w14:textId="77777777" w:rsidR="008F75FC" w:rsidRPr="007E119B" w:rsidRDefault="00324FFF" w:rsidP="00D9630A">
            <w:pPr>
              <w:spacing w:after="0"/>
              <w:jc w:val="both"/>
              <w:rPr>
                <w:rFonts w:ascii="Montserrat Light" w:hAnsi="Montserrat Light"/>
              </w:rPr>
            </w:pPr>
            <w:r w:rsidRPr="007E119B">
              <w:rPr>
                <w:rFonts w:ascii="Montserrat Light" w:hAnsi="Montserrat Light"/>
                <w:b/>
                <w:i/>
                <w:sz w:val="20"/>
              </w:rPr>
              <w:t>*La información que se prese</w:t>
            </w:r>
            <w:r w:rsidRPr="007E119B">
              <w:rPr>
                <w:rFonts w:ascii="Montserrat Light" w:hAnsi="Montserrat Light"/>
                <w:b/>
                <w:i/>
                <w:sz w:val="20"/>
              </w:rPr>
              <w:t xml:space="preserve">nte deberá corresponder a los tres años anteriores a la fecha de la solicitud y el que va corriendo, o la relacionada al tiempo transcurrido desde su incorporación a la IES o la obtención de su máximo grado de estudios en caso de que éstos sean inferiores </w:t>
            </w:r>
            <w:r w:rsidRPr="007E119B">
              <w:rPr>
                <w:rFonts w:ascii="Montserrat Light" w:hAnsi="Montserrat Light"/>
                <w:b/>
                <w:i/>
                <w:sz w:val="20"/>
              </w:rPr>
              <w:t xml:space="preserve">a tres años. </w:t>
            </w:r>
          </w:p>
        </w:tc>
      </w:tr>
      <w:tr w:rsidR="008F75FC" w:rsidRPr="007E119B" w14:paraId="0766ABC6" w14:textId="77777777" w:rsidTr="00D9630A">
        <w:trPr>
          <w:trHeight w:val="252"/>
        </w:trPr>
        <w:tc>
          <w:tcPr>
            <w:tcW w:w="9621" w:type="dxa"/>
            <w:gridSpan w:val="2"/>
            <w:shd w:val="clear" w:color="auto" w:fill="D9E2F3" w:themeFill="accent1" w:themeFillTint="33"/>
          </w:tcPr>
          <w:p w14:paraId="62C3AA3C" w14:textId="77777777" w:rsidR="008F75FC" w:rsidRPr="007E119B" w:rsidRDefault="00324FFF">
            <w:pPr>
              <w:spacing w:after="0"/>
              <w:ind w:right="45"/>
              <w:jc w:val="center"/>
              <w:rPr>
                <w:rFonts w:ascii="Montserrat Light" w:hAnsi="Montserrat Light"/>
              </w:rPr>
            </w:pPr>
            <w:r w:rsidRPr="00D9630A">
              <w:rPr>
                <w:rFonts w:ascii="Montserrat Light" w:hAnsi="Montserrat Light"/>
                <w:b/>
                <w:color w:val="005CAB"/>
                <w:sz w:val="20"/>
              </w:rPr>
              <w:t xml:space="preserve">TUTORIA  </w:t>
            </w:r>
          </w:p>
        </w:tc>
      </w:tr>
      <w:tr w:rsidR="008F75FC" w:rsidRPr="007E119B" w14:paraId="06B264DB" w14:textId="77777777" w:rsidTr="00467A65">
        <w:trPr>
          <w:trHeight w:val="1254"/>
        </w:trPr>
        <w:tc>
          <w:tcPr>
            <w:tcW w:w="9621" w:type="dxa"/>
            <w:gridSpan w:val="2"/>
          </w:tcPr>
          <w:p w14:paraId="08D87498" w14:textId="77777777" w:rsidR="008F75FC" w:rsidRPr="007E119B" w:rsidRDefault="00324FFF" w:rsidP="00D9630A">
            <w:pPr>
              <w:numPr>
                <w:ilvl w:val="0"/>
                <w:numId w:val="6"/>
              </w:numPr>
              <w:spacing w:after="40" w:line="242" w:lineRule="auto"/>
              <w:ind w:right="25" w:hanging="187"/>
              <w:jc w:val="both"/>
              <w:rPr>
                <w:rFonts w:ascii="Montserrat Light" w:hAnsi="Montserrat Light"/>
              </w:rPr>
            </w:pPr>
            <w:r w:rsidRPr="007E119B">
              <w:rPr>
                <w:rFonts w:ascii="Montserrat Light" w:hAnsi="Montserrat Light"/>
                <w:sz w:val="20"/>
              </w:rPr>
              <w:t xml:space="preserve">Documento que compruebe su participación en tutorías o asesorías impartidas a estudiantes durante el acompañamiento escolar otorgada por el CAE (Ajusco) o por el </w:t>
            </w:r>
            <w:proofErr w:type="gramStart"/>
            <w:r w:rsidRPr="007E119B">
              <w:rPr>
                <w:rFonts w:ascii="Montserrat Light" w:hAnsi="Montserrat Light"/>
                <w:sz w:val="20"/>
              </w:rPr>
              <w:t>Director</w:t>
            </w:r>
            <w:proofErr w:type="gramEnd"/>
            <w:r w:rsidRPr="007E119B">
              <w:rPr>
                <w:rFonts w:ascii="Montserrat Light" w:hAnsi="Montserrat Light"/>
                <w:sz w:val="20"/>
              </w:rPr>
              <w:t xml:space="preserve">(a) </w:t>
            </w:r>
            <w:r w:rsidRPr="007E119B">
              <w:rPr>
                <w:rFonts w:ascii="Montserrat Light" w:hAnsi="Montserrat Light"/>
                <w:sz w:val="20"/>
              </w:rPr>
              <w:t xml:space="preserve">de la Unidad UPN correspondiente. </w:t>
            </w:r>
          </w:p>
          <w:p w14:paraId="72FD9E64" w14:textId="77777777" w:rsidR="008F75FC" w:rsidRPr="007E119B" w:rsidRDefault="00324FFF" w:rsidP="00D9630A">
            <w:pPr>
              <w:numPr>
                <w:ilvl w:val="0"/>
                <w:numId w:val="6"/>
              </w:numPr>
              <w:spacing w:after="0"/>
              <w:ind w:right="25" w:hanging="187"/>
              <w:jc w:val="both"/>
              <w:rPr>
                <w:rFonts w:ascii="Montserrat Light" w:hAnsi="Montserrat Light"/>
              </w:rPr>
            </w:pPr>
            <w:r w:rsidRPr="007E119B">
              <w:rPr>
                <w:rFonts w:ascii="Montserrat Light" w:hAnsi="Montserrat Light"/>
                <w:sz w:val="20"/>
              </w:rPr>
              <w:t xml:space="preserve">Incluir copia del control de primer contacto y la constancia de que funge como tutor del alumno por semestre/año o una constancia general donde se indique el inicio y fin de vigencia (o que sigue vigente). </w:t>
            </w:r>
          </w:p>
        </w:tc>
      </w:tr>
      <w:tr w:rsidR="008F75FC" w:rsidRPr="007E119B" w14:paraId="50A6E402" w14:textId="77777777" w:rsidTr="00467A65">
        <w:trPr>
          <w:trHeight w:val="499"/>
        </w:trPr>
        <w:tc>
          <w:tcPr>
            <w:tcW w:w="9621" w:type="dxa"/>
            <w:gridSpan w:val="2"/>
          </w:tcPr>
          <w:p w14:paraId="04D3E939" w14:textId="77777777" w:rsidR="008F75FC" w:rsidRPr="007E119B" w:rsidRDefault="00324FFF" w:rsidP="00D9630A">
            <w:pPr>
              <w:spacing w:after="0"/>
              <w:jc w:val="both"/>
              <w:rPr>
                <w:rFonts w:ascii="Montserrat Light" w:hAnsi="Montserrat Light"/>
              </w:rPr>
            </w:pPr>
            <w:r w:rsidRPr="007E119B">
              <w:rPr>
                <w:rFonts w:ascii="Montserrat Light" w:hAnsi="Montserrat Light"/>
                <w:b/>
                <w:i/>
                <w:sz w:val="20"/>
              </w:rPr>
              <w:t>*La informaci</w:t>
            </w:r>
            <w:r w:rsidRPr="007E119B">
              <w:rPr>
                <w:rFonts w:ascii="Montserrat Light" w:hAnsi="Montserrat Light"/>
                <w:b/>
                <w:i/>
                <w:sz w:val="20"/>
              </w:rPr>
              <w:t xml:space="preserve">ón que presenten deberá corresponder mínimo al último año inmediato anterior a la fecha de presentar su solicitud en el Programa </w:t>
            </w:r>
          </w:p>
        </w:tc>
      </w:tr>
      <w:tr w:rsidR="008F75FC" w:rsidRPr="007E119B" w14:paraId="06AE2C94" w14:textId="77777777" w:rsidTr="00D9630A">
        <w:trPr>
          <w:trHeight w:val="251"/>
        </w:trPr>
        <w:tc>
          <w:tcPr>
            <w:tcW w:w="9621" w:type="dxa"/>
            <w:gridSpan w:val="2"/>
            <w:shd w:val="clear" w:color="auto" w:fill="D9E2F3" w:themeFill="accent1" w:themeFillTint="33"/>
          </w:tcPr>
          <w:p w14:paraId="2D85F253" w14:textId="7BB6281C" w:rsidR="008F75FC" w:rsidRPr="007E119B" w:rsidRDefault="00324FFF">
            <w:pPr>
              <w:spacing w:after="0"/>
              <w:ind w:right="46"/>
              <w:jc w:val="center"/>
              <w:rPr>
                <w:rFonts w:ascii="Montserrat Light" w:hAnsi="Montserrat Light"/>
              </w:rPr>
            </w:pPr>
            <w:r w:rsidRPr="00D9630A">
              <w:rPr>
                <w:rFonts w:ascii="Montserrat Light" w:hAnsi="Montserrat Light"/>
                <w:b/>
                <w:color w:val="005CAB"/>
                <w:sz w:val="20"/>
              </w:rPr>
              <w:lastRenderedPageBreak/>
              <w:t xml:space="preserve">DIRECCIÓN INDIVIDUALIZADA  </w:t>
            </w:r>
          </w:p>
        </w:tc>
      </w:tr>
      <w:tr w:rsidR="008F75FC" w:rsidRPr="007E119B" w14:paraId="4C44F221" w14:textId="77777777" w:rsidTr="00467A65">
        <w:trPr>
          <w:trHeight w:val="988"/>
        </w:trPr>
        <w:tc>
          <w:tcPr>
            <w:tcW w:w="9621" w:type="dxa"/>
            <w:gridSpan w:val="2"/>
          </w:tcPr>
          <w:p w14:paraId="62F0D5BF" w14:textId="77777777" w:rsidR="008F75FC" w:rsidRPr="007E119B" w:rsidRDefault="00324FFF" w:rsidP="00D9630A">
            <w:pPr>
              <w:spacing w:after="0"/>
              <w:ind w:right="17"/>
              <w:jc w:val="both"/>
              <w:rPr>
                <w:rFonts w:ascii="Montserrat Light" w:hAnsi="Montserrat Light"/>
              </w:rPr>
            </w:pPr>
            <w:r w:rsidRPr="007E119B">
              <w:rPr>
                <w:rFonts w:ascii="Montserrat Light" w:hAnsi="Montserrat Light"/>
                <w:sz w:val="20"/>
              </w:rPr>
              <w:t xml:space="preserve">Documento que compruebe haber dirigido al menos una tesis durante el último año inmediato anterior a la fecha de presentar su solicitud ante el PRODEP. Si la Tesis está en Proceso, se deberá Incluir copia de oficio de designación de tesis. </w:t>
            </w:r>
            <w:proofErr w:type="gramStart"/>
            <w:r w:rsidRPr="007E119B">
              <w:rPr>
                <w:rFonts w:ascii="Montserrat Light" w:hAnsi="Montserrat Light"/>
                <w:sz w:val="20"/>
              </w:rPr>
              <w:t>En caso que</w:t>
            </w:r>
            <w:proofErr w:type="gramEnd"/>
            <w:r w:rsidRPr="007E119B">
              <w:rPr>
                <w:rFonts w:ascii="Montserrat Light" w:hAnsi="Montserrat Light"/>
                <w:sz w:val="20"/>
              </w:rPr>
              <w:t xml:space="preserve"> ya e</w:t>
            </w:r>
            <w:r w:rsidRPr="007E119B">
              <w:rPr>
                <w:rFonts w:ascii="Montserrat Light" w:hAnsi="Montserrat Light"/>
                <w:sz w:val="20"/>
              </w:rPr>
              <w:t xml:space="preserve">sté concluida, se deberá incluir copia de la portada de la tesis o constancia de dirección de tesis (nombre del asesor, título de la tesis, grado obtenido) y copia de acta de examen. </w:t>
            </w:r>
          </w:p>
        </w:tc>
      </w:tr>
      <w:tr w:rsidR="008F75FC" w:rsidRPr="007E119B" w14:paraId="6A04A988" w14:textId="77777777" w:rsidTr="00467A65">
        <w:trPr>
          <w:trHeight w:val="500"/>
        </w:trPr>
        <w:tc>
          <w:tcPr>
            <w:tcW w:w="9621" w:type="dxa"/>
            <w:gridSpan w:val="2"/>
          </w:tcPr>
          <w:p w14:paraId="0C09AB7E" w14:textId="77777777" w:rsidR="008F75FC" w:rsidRPr="007E119B" w:rsidRDefault="00324FFF" w:rsidP="00D9630A">
            <w:pPr>
              <w:spacing w:after="0"/>
              <w:jc w:val="both"/>
              <w:rPr>
                <w:rFonts w:ascii="Montserrat Light" w:hAnsi="Montserrat Light"/>
              </w:rPr>
            </w:pPr>
            <w:r w:rsidRPr="007E119B">
              <w:rPr>
                <w:rFonts w:ascii="Montserrat Light" w:hAnsi="Montserrat Light"/>
                <w:b/>
                <w:i/>
                <w:sz w:val="20"/>
              </w:rPr>
              <w:t xml:space="preserve">*La información que presenten deberá corresponder mínimo al último año </w:t>
            </w:r>
            <w:r w:rsidRPr="007E119B">
              <w:rPr>
                <w:rFonts w:ascii="Montserrat Light" w:hAnsi="Montserrat Light"/>
                <w:b/>
                <w:i/>
                <w:sz w:val="20"/>
              </w:rPr>
              <w:t xml:space="preserve">inmediato anterior a la fecha de presentar su solicitud en el Programa </w:t>
            </w:r>
          </w:p>
        </w:tc>
      </w:tr>
      <w:tr w:rsidR="008F75FC" w:rsidRPr="007E119B" w14:paraId="2F042CC3" w14:textId="77777777" w:rsidTr="000D1B68">
        <w:trPr>
          <w:trHeight w:val="252"/>
        </w:trPr>
        <w:tc>
          <w:tcPr>
            <w:tcW w:w="9621" w:type="dxa"/>
            <w:gridSpan w:val="2"/>
            <w:shd w:val="clear" w:color="auto" w:fill="D9E2F3" w:themeFill="accent1" w:themeFillTint="33"/>
          </w:tcPr>
          <w:p w14:paraId="4FE8BF6A" w14:textId="77777777" w:rsidR="008F75FC" w:rsidRPr="007E119B" w:rsidRDefault="00324FFF">
            <w:pPr>
              <w:spacing w:after="0"/>
              <w:ind w:right="46"/>
              <w:jc w:val="center"/>
              <w:rPr>
                <w:rFonts w:ascii="Montserrat Light" w:hAnsi="Montserrat Light"/>
              </w:rPr>
            </w:pPr>
            <w:r w:rsidRPr="00D9630A">
              <w:rPr>
                <w:rFonts w:ascii="Montserrat Light" w:hAnsi="Montserrat Light"/>
                <w:b/>
                <w:color w:val="005CAB"/>
                <w:sz w:val="20"/>
              </w:rPr>
              <w:t xml:space="preserve">GESTIÓN ACADÉMICA  </w:t>
            </w:r>
          </w:p>
        </w:tc>
      </w:tr>
      <w:tr w:rsidR="008F75FC" w:rsidRPr="007E119B" w14:paraId="5501743B" w14:textId="77777777" w:rsidTr="00467A65">
        <w:trPr>
          <w:trHeight w:val="2284"/>
        </w:trPr>
        <w:tc>
          <w:tcPr>
            <w:tcW w:w="9621" w:type="dxa"/>
            <w:gridSpan w:val="2"/>
          </w:tcPr>
          <w:p w14:paraId="4E35F3DB" w14:textId="77777777" w:rsidR="008F75FC" w:rsidRPr="007E119B" w:rsidRDefault="00324FFF" w:rsidP="00D9630A">
            <w:pPr>
              <w:spacing w:after="43" w:line="239" w:lineRule="auto"/>
              <w:jc w:val="both"/>
              <w:rPr>
                <w:rFonts w:ascii="Montserrat Light" w:hAnsi="Montserrat Light"/>
              </w:rPr>
            </w:pPr>
            <w:r w:rsidRPr="007E119B">
              <w:rPr>
                <w:rFonts w:ascii="Montserrat Light" w:hAnsi="Montserrat Light"/>
                <w:sz w:val="20"/>
              </w:rPr>
              <w:t xml:space="preserve">Copia de algún comprobante que avale su participación individual o colectiva durante el último año inmediato anterior a la fecha de presentar su solicitud ante el PRODEP en: </w:t>
            </w:r>
          </w:p>
          <w:p w14:paraId="06D8E92F" w14:textId="77777777" w:rsidR="008F75FC" w:rsidRPr="007E119B" w:rsidRDefault="00324FFF" w:rsidP="00D9630A">
            <w:pPr>
              <w:numPr>
                <w:ilvl w:val="0"/>
                <w:numId w:val="7"/>
              </w:numPr>
              <w:spacing w:after="2"/>
              <w:ind w:hanging="170"/>
              <w:jc w:val="both"/>
              <w:rPr>
                <w:rFonts w:ascii="Montserrat Light" w:hAnsi="Montserrat Light"/>
              </w:rPr>
            </w:pPr>
            <w:r w:rsidRPr="007E119B">
              <w:rPr>
                <w:rFonts w:ascii="Montserrat Light" w:hAnsi="Montserrat Light"/>
                <w:sz w:val="20"/>
              </w:rPr>
              <w:t xml:space="preserve">Responsable de un Cuerpo Académico (Individual) </w:t>
            </w:r>
          </w:p>
          <w:p w14:paraId="4A7674A2" w14:textId="77777777" w:rsidR="008F75FC" w:rsidRPr="007E119B" w:rsidRDefault="00324FFF" w:rsidP="00D9630A">
            <w:pPr>
              <w:numPr>
                <w:ilvl w:val="0"/>
                <w:numId w:val="7"/>
              </w:numPr>
              <w:spacing w:after="0"/>
              <w:ind w:hanging="170"/>
              <w:jc w:val="both"/>
              <w:rPr>
                <w:rFonts w:ascii="Montserrat Light" w:hAnsi="Montserrat Light"/>
              </w:rPr>
            </w:pPr>
            <w:r w:rsidRPr="007E119B">
              <w:rPr>
                <w:rFonts w:ascii="Montserrat Light" w:hAnsi="Montserrat Light"/>
                <w:sz w:val="20"/>
              </w:rPr>
              <w:t xml:space="preserve">Miembro del Consejo Interno del Área (Colectiva) </w:t>
            </w:r>
          </w:p>
          <w:p w14:paraId="3D654C69" w14:textId="77777777" w:rsidR="008F75FC" w:rsidRPr="007E119B" w:rsidRDefault="00324FFF" w:rsidP="00D9630A">
            <w:pPr>
              <w:numPr>
                <w:ilvl w:val="0"/>
                <w:numId w:val="7"/>
              </w:numPr>
              <w:spacing w:after="0"/>
              <w:ind w:hanging="170"/>
              <w:jc w:val="both"/>
              <w:rPr>
                <w:rFonts w:ascii="Montserrat Light" w:hAnsi="Montserrat Light"/>
              </w:rPr>
            </w:pPr>
            <w:r w:rsidRPr="007E119B">
              <w:rPr>
                <w:rFonts w:ascii="Montserrat Light" w:hAnsi="Montserrat Light"/>
                <w:sz w:val="20"/>
              </w:rPr>
              <w:t xml:space="preserve">Cuerpos colegiados formales internos o externos (colegios, consejos, comisiones dictaminadoras, etc.)  </w:t>
            </w:r>
          </w:p>
          <w:p w14:paraId="72311EA6" w14:textId="77777777" w:rsidR="008F75FC" w:rsidRPr="007E119B" w:rsidRDefault="00324FFF" w:rsidP="00D9630A">
            <w:pPr>
              <w:numPr>
                <w:ilvl w:val="0"/>
                <w:numId w:val="7"/>
              </w:numPr>
              <w:spacing w:after="0"/>
              <w:ind w:hanging="170"/>
              <w:jc w:val="both"/>
              <w:rPr>
                <w:rFonts w:ascii="Montserrat Light" w:hAnsi="Montserrat Light"/>
              </w:rPr>
            </w:pPr>
            <w:r w:rsidRPr="007E119B">
              <w:rPr>
                <w:rFonts w:ascii="Montserrat Light" w:hAnsi="Montserrat Light"/>
                <w:sz w:val="20"/>
              </w:rPr>
              <w:t xml:space="preserve">Comisiones para el diseño, la evaluación y operación de programas educativos y planes de estudio </w:t>
            </w:r>
          </w:p>
          <w:p w14:paraId="6171C395" w14:textId="77777777" w:rsidR="008F75FC" w:rsidRPr="007E119B" w:rsidRDefault="00324FFF" w:rsidP="00D9630A">
            <w:pPr>
              <w:numPr>
                <w:ilvl w:val="0"/>
                <w:numId w:val="7"/>
              </w:numPr>
              <w:spacing w:after="0"/>
              <w:ind w:hanging="170"/>
              <w:jc w:val="both"/>
              <w:rPr>
                <w:rFonts w:ascii="Montserrat Light" w:hAnsi="Montserrat Light"/>
              </w:rPr>
            </w:pPr>
            <w:r w:rsidRPr="007E119B">
              <w:rPr>
                <w:rFonts w:ascii="Montserrat Light" w:hAnsi="Montserrat Light"/>
                <w:sz w:val="20"/>
              </w:rPr>
              <w:t>Comi</w:t>
            </w:r>
            <w:r w:rsidRPr="007E119B">
              <w:rPr>
                <w:rFonts w:ascii="Montserrat Light" w:hAnsi="Montserrat Light"/>
                <w:sz w:val="20"/>
              </w:rPr>
              <w:t xml:space="preserve">siones para la evaluación de proyectos de investigación, vinculación o difusión </w:t>
            </w:r>
          </w:p>
          <w:p w14:paraId="64691FF1" w14:textId="77777777" w:rsidR="008F75FC" w:rsidRPr="007E119B" w:rsidRDefault="00324FFF" w:rsidP="00D9630A">
            <w:pPr>
              <w:numPr>
                <w:ilvl w:val="0"/>
                <w:numId w:val="7"/>
              </w:numPr>
              <w:spacing w:after="0"/>
              <w:ind w:hanging="170"/>
              <w:jc w:val="both"/>
              <w:rPr>
                <w:rFonts w:ascii="Montserrat Light" w:hAnsi="Montserrat Light"/>
              </w:rPr>
            </w:pPr>
            <w:r w:rsidRPr="007E119B">
              <w:rPr>
                <w:rFonts w:ascii="Montserrat Light" w:hAnsi="Montserrat Light"/>
                <w:sz w:val="20"/>
              </w:rPr>
              <w:t xml:space="preserve">Dirección, coordinación y supervisión de programas educativos, de investigación, de vinculación o difusión </w:t>
            </w:r>
          </w:p>
          <w:p w14:paraId="2FFB4136" w14:textId="77777777" w:rsidR="008F75FC" w:rsidRPr="007E119B" w:rsidRDefault="00324FFF" w:rsidP="00D9630A">
            <w:pPr>
              <w:numPr>
                <w:ilvl w:val="0"/>
                <w:numId w:val="7"/>
              </w:numPr>
              <w:spacing w:after="0"/>
              <w:ind w:hanging="170"/>
              <w:jc w:val="both"/>
              <w:rPr>
                <w:rFonts w:ascii="Montserrat Light" w:hAnsi="Montserrat Light"/>
              </w:rPr>
            </w:pPr>
            <w:r w:rsidRPr="007E119B">
              <w:rPr>
                <w:rFonts w:ascii="Montserrat Light" w:hAnsi="Montserrat Light"/>
                <w:sz w:val="20"/>
              </w:rPr>
              <w:t>Las demás actividades que apliquen de acuerdo con las reglas de ope</w:t>
            </w:r>
            <w:r w:rsidRPr="007E119B">
              <w:rPr>
                <w:rFonts w:ascii="Montserrat Light" w:hAnsi="Montserrat Light"/>
                <w:sz w:val="20"/>
              </w:rPr>
              <w:t xml:space="preserve">ración vigentes </w:t>
            </w:r>
          </w:p>
        </w:tc>
      </w:tr>
      <w:tr w:rsidR="008F75FC" w:rsidRPr="007E119B" w14:paraId="18243C12" w14:textId="77777777" w:rsidTr="00467A65">
        <w:trPr>
          <w:trHeight w:val="986"/>
        </w:trPr>
        <w:tc>
          <w:tcPr>
            <w:tcW w:w="9621" w:type="dxa"/>
            <w:gridSpan w:val="2"/>
          </w:tcPr>
          <w:p w14:paraId="33D4DD71" w14:textId="77777777" w:rsidR="008F75FC" w:rsidRPr="007E119B" w:rsidRDefault="00324FFF">
            <w:pPr>
              <w:spacing w:after="0"/>
              <w:ind w:right="48"/>
              <w:jc w:val="center"/>
              <w:rPr>
                <w:rFonts w:ascii="Montserrat Light" w:hAnsi="Montserrat Light"/>
              </w:rPr>
            </w:pPr>
            <w:r w:rsidRPr="007E119B">
              <w:rPr>
                <w:rFonts w:ascii="Montserrat Light" w:hAnsi="Montserrat Light"/>
                <w:b/>
                <w:sz w:val="20"/>
              </w:rPr>
              <w:t xml:space="preserve">“ESTE DOCUMENTO ES SOLAMENTE UN APOYO PARA FACILITAR EL TRABAJO DE RECOPILACIÓN DE LA </w:t>
            </w:r>
          </w:p>
          <w:p w14:paraId="08400202" w14:textId="77777777" w:rsidR="008F75FC" w:rsidRPr="007E119B" w:rsidRDefault="00324FFF">
            <w:pPr>
              <w:spacing w:after="0" w:line="232" w:lineRule="auto"/>
              <w:jc w:val="center"/>
              <w:rPr>
                <w:rFonts w:ascii="Montserrat Light" w:hAnsi="Montserrat Light"/>
              </w:rPr>
            </w:pPr>
            <w:r w:rsidRPr="007E119B">
              <w:rPr>
                <w:rFonts w:ascii="Montserrat Light" w:hAnsi="Montserrat Light"/>
                <w:b/>
                <w:sz w:val="20"/>
              </w:rPr>
              <w:t>INFORMACIÓN, ES NECESARIO QUE SIEMPRE SE REMITA A LAS REGLAS DE OPERACIÓN VIGENTES PARA CUALQUIER ACLARACIÓN”</w:t>
            </w:r>
            <w:r w:rsidRPr="007E119B">
              <w:rPr>
                <w:rFonts w:ascii="Montserrat Light" w:hAnsi="Montserrat Light"/>
              </w:rPr>
              <w:t xml:space="preserve"> </w:t>
            </w:r>
            <w:r w:rsidRPr="007E119B">
              <w:rPr>
                <w:rFonts w:ascii="Montserrat Light" w:hAnsi="Montserrat Light"/>
                <w:b/>
                <w:sz w:val="20"/>
              </w:rPr>
              <w:t xml:space="preserve"> </w:t>
            </w:r>
          </w:p>
          <w:p w14:paraId="1A99C4EB" w14:textId="77777777" w:rsidR="008F75FC" w:rsidRPr="007E119B" w:rsidRDefault="00324FFF">
            <w:pPr>
              <w:spacing w:after="0"/>
              <w:jc w:val="center"/>
              <w:rPr>
                <w:rFonts w:ascii="Montserrat Light" w:hAnsi="Montserrat Light"/>
              </w:rPr>
            </w:pPr>
            <w:r w:rsidRPr="007E119B">
              <w:rPr>
                <w:rFonts w:ascii="Montserrat Light" w:hAnsi="Montserrat Light"/>
                <w:b/>
                <w:sz w:val="20"/>
              </w:rPr>
              <w:t xml:space="preserve"> </w:t>
            </w:r>
          </w:p>
        </w:tc>
      </w:tr>
    </w:tbl>
    <w:p w14:paraId="41214A11" w14:textId="77777777" w:rsidR="008F75FC" w:rsidRDefault="00324FFF">
      <w:pPr>
        <w:spacing w:after="0"/>
        <w:ind w:left="-21"/>
        <w:jc w:val="both"/>
      </w:pPr>
      <w:r>
        <w:t xml:space="preserve"> </w:t>
      </w:r>
    </w:p>
    <w:sectPr w:rsidR="008F75FC">
      <w:headerReference w:type="even" r:id="rId7"/>
      <w:headerReference w:type="default" r:id="rId8"/>
      <w:footerReference w:type="even" r:id="rId9"/>
      <w:footerReference w:type="default" r:id="rId10"/>
      <w:headerReference w:type="first" r:id="rId11"/>
      <w:footerReference w:type="first" r:id="rId12"/>
      <w:pgSz w:w="12240" w:h="15840"/>
      <w:pgMar w:top="142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6C11" w14:textId="77777777" w:rsidR="00324FFF" w:rsidRDefault="00324FFF" w:rsidP="00467A65">
      <w:pPr>
        <w:spacing w:after="0" w:line="240" w:lineRule="auto"/>
      </w:pPr>
      <w:r>
        <w:separator/>
      </w:r>
    </w:p>
  </w:endnote>
  <w:endnote w:type="continuationSeparator" w:id="0">
    <w:p w14:paraId="4D84B846" w14:textId="77777777" w:rsidR="00324FFF" w:rsidRDefault="00324FFF" w:rsidP="0046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5FC7" w14:textId="77777777" w:rsidR="00467A65" w:rsidRDefault="00467A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BB90" w14:textId="77777777" w:rsidR="00467A65" w:rsidRDefault="00467A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D313" w14:textId="77777777" w:rsidR="00467A65" w:rsidRDefault="00467A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47A4" w14:textId="77777777" w:rsidR="00324FFF" w:rsidRDefault="00324FFF" w:rsidP="00467A65">
      <w:pPr>
        <w:spacing w:after="0" w:line="240" w:lineRule="auto"/>
      </w:pPr>
      <w:r>
        <w:separator/>
      </w:r>
    </w:p>
  </w:footnote>
  <w:footnote w:type="continuationSeparator" w:id="0">
    <w:p w14:paraId="27083394" w14:textId="77777777" w:rsidR="00324FFF" w:rsidRDefault="00324FFF" w:rsidP="00467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EE5D" w14:textId="4CF7AAE6" w:rsidR="00467A65" w:rsidRDefault="00467A65">
    <w:pPr>
      <w:pStyle w:val="Encabezado"/>
    </w:pPr>
    <w:r>
      <w:rPr>
        <w:noProof/>
      </w:rPr>
      <w:pict w14:anchorId="54641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6243813" o:spid="_x0000_s2050" type="#_x0000_t75" style="position:absolute;margin-left:0;margin-top:0;width:612pt;height:11in;z-index:-251657216;mso-position-horizontal:center;mso-position-horizontal-relative:margin;mso-position-vertical:center;mso-position-vertical-relative:margin" o:allowincell="f">
          <v:imagedata r:id="rId1" o:title="ANEXO 1-PRODEP"/>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683A" w14:textId="77777777" w:rsidR="00467A65" w:rsidRDefault="00467A65" w:rsidP="00467A65">
    <w:pPr>
      <w:spacing w:after="0"/>
      <w:jc w:val="right"/>
      <w:rPr>
        <w:rFonts w:ascii="Montserrat SemiBold" w:hAnsi="Montserrat SemiBold"/>
        <w:b/>
        <w:noProof/>
        <w:color w:val="FFFFFF" w:themeColor="background1"/>
        <w:sz w:val="18"/>
        <w:szCs w:val="18"/>
      </w:rPr>
    </w:pPr>
    <w:r>
      <w:rPr>
        <w:noProof/>
      </w:rPr>
      <w:pict w14:anchorId="0D818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6243814" o:spid="_x0000_s2051" type="#_x0000_t75" style="position:absolute;left:0;text-align:left;margin-left:-1in;margin-top:-115.55pt;width:612pt;height:11in;z-index:-251656192;mso-position-horizontal-relative:margin;mso-position-vertical-relative:margin" o:allowincell="f">
          <v:imagedata r:id="rId1" o:title="ANEXO 1-PRODEP"/>
        </v:shape>
      </w:pict>
    </w:r>
    <w:r w:rsidRPr="00467A65">
      <w:rPr>
        <w:rFonts w:ascii="Montserrat SemiBold" w:hAnsi="Montserrat SemiBold"/>
        <w:b/>
        <w:noProof/>
        <w:color w:val="FFFFFF" w:themeColor="background1"/>
        <w:sz w:val="18"/>
        <w:szCs w:val="18"/>
      </w:rPr>
      <w:t xml:space="preserve"> </w:t>
    </w:r>
  </w:p>
  <w:p w14:paraId="0D43E193" w14:textId="09475BE6" w:rsidR="00467A65" w:rsidRPr="00386AEB" w:rsidRDefault="00467A65" w:rsidP="00467A65">
    <w:pPr>
      <w:spacing w:after="0"/>
      <w:jc w:val="right"/>
      <w:rPr>
        <w:rFonts w:ascii="Montserrat SemiBold" w:hAnsi="Montserrat SemiBold"/>
        <w:b/>
        <w:noProof/>
        <w:color w:val="FFFFFF" w:themeColor="background1"/>
        <w:sz w:val="18"/>
        <w:szCs w:val="18"/>
      </w:rPr>
    </w:pPr>
    <w:r w:rsidRPr="00386AEB">
      <w:rPr>
        <w:rFonts w:ascii="Montserrat SemiBold" w:hAnsi="Montserrat SemiBold"/>
        <w:b/>
        <w:noProof/>
        <w:color w:val="FFFFFF" w:themeColor="background1"/>
        <w:sz w:val="18"/>
        <w:szCs w:val="18"/>
      </w:rPr>
      <w:t>Académica Secretaría</w:t>
    </w:r>
  </w:p>
  <w:p w14:paraId="003172F0" w14:textId="77777777" w:rsidR="00467A65" w:rsidRPr="00386AEB" w:rsidRDefault="00467A65" w:rsidP="00467A65">
    <w:pPr>
      <w:spacing w:after="0"/>
      <w:jc w:val="right"/>
      <w:rPr>
        <w:rFonts w:ascii="Montserrat SemiBold" w:hAnsi="Montserrat SemiBold"/>
        <w:noProof/>
        <w:sz w:val="16"/>
        <w:szCs w:val="18"/>
      </w:rPr>
    </w:pPr>
    <w:r w:rsidRPr="00386AEB">
      <w:rPr>
        <w:rFonts w:ascii="Montserrat SemiBold" w:hAnsi="Montserrat SemiBold"/>
        <w:b/>
        <w:noProof/>
        <w:color w:val="FFFFFF" w:themeColor="background1"/>
        <w:sz w:val="16"/>
        <w:szCs w:val="18"/>
      </w:rPr>
      <w:t>PRODEP-CONACYT</w:t>
    </w:r>
    <w:r w:rsidRPr="00386AEB">
      <w:rPr>
        <w:rFonts w:ascii="Montserrat SemiBold" w:hAnsi="Montserrat SemiBold"/>
        <w:b/>
        <w:noProof/>
        <w:sz w:val="16"/>
        <w:szCs w:val="18"/>
      </w:rPr>
      <w:t>.</w:t>
    </w:r>
  </w:p>
  <w:p w14:paraId="307A6870" w14:textId="04130CF3" w:rsidR="00467A65" w:rsidRPr="00467A65" w:rsidRDefault="00467A65" w:rsidP="00467A65">
    <w:pPr>
      <w:jc w:val="right"/>
      <w:rPr>
        <w:rFonts w:ascii="Montserrat SemiBold" w:hAnsi="Montserrat SemiBold"/>
        <w:color w:val="FFFFFF" w:themeColor="background1"/>
        <w:sz w:val="36"/>
        <w:szCs w:val="36"/>
        <w:lang w:val="es-ES"/>
      </w:rPr>
    </w:pPr>
  </w:p>
  <w:p w14:paraId="6D3E6837" w14:textId="153CF60C" w:rsidR="00467A65" w:rsidRDefault="00467A65" w:rsidP="00467A65">
    <w:pPr>
      <w:pStyle w:val="Encabezado"/>
      <w:tabs>
        <w:tab w:val="clear" w:pos="4419"/>
        <w:tab w:val="clear" w:pos="8838"/>
        <w:tab w:val="left" w:pos="84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92E9" w14:textId="76556906" w:rsidR="00467A65" w:rsidRDefault="00467A65">
    <w:pPr>
      <w:pStyle w:val="Encabezado"/>
    </w:pPr>
    <w:r>
      <w:rPr>
        <w:noProof/>
      </w:rPr>
      <w:pict w14:anchorId="45AB0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6243812" o:spid="_x0000_s2049" type="#_x0000_t75" style="position:absolute;margin-left:0;margin-top:0;width:612pt;height:11in;z-index:-251658240;mso-position-horizontal:center;mso-position-horizontal-relative:margin;mso-position-vertical:center;mso-position-vertical-relative:margin" o:allowincell="f">
          <v:imagedata r:id="rId1" o:title="ANEXO 1-PRODE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34A"/>
    <w:multiLevelType w:val="hybridMultilevel"/>
    <w:tmpl w:val="FCEEF19A"/>
    <w:lvl w:ilvl="0" w:tplc="28468CF8">
      <w:start w:val="1"/>
      <w:numFmt w:val="bullet"/>
      <w:lvlText w:val="•"/>
      <w:lvlJc w:val="left"/>
      <w:pPr>
        <w:ind w:left="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5CCCA0">
      <w:start w:val="1"/>
      <w:numFmt w:val="bullet"/>
      <w:lvlText w:val="o"/>
      <w:lvlJc w:val="left"/>
      <w:pPr>
        <w:ind w:left="1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E2FA7A">
      <w:start w:val="1"/>
      <w:numFmt w:val="bullet"/>
      <w:lvlText w:val="▪"/>
      <w:lvlJc w:val="left"/>
      <w:pPr>
        <w:ind w:left="2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00E512">
      <w:start w:val="1"/>
      <w:numFmt w:val="bullet"/>
      <w:lvlText w:val="•"/>
      <w:lvlJc w:val="left"/>
      <w:pPr>
        <w:ind w:left="2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476A6">
      <w:start w:val="1"/>
      <w:numFmt w:val="bullet"/>
      <w:lvlText w:val="o"/>
      <w:lvlJc w:val="left"/>
      <w:pPr>
        <w:ind w:left="3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80F64A">
      <w:start w:val="1"/>
      <w:numFmt w:val="bullet"/>
      <w:lvlText w:val="▪"/>
      <w:lvlJc w:val="left"/>
      <w:pPr>
        <w:ind w:left="4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B66F3C">
      <w:start w:val="1"/>
      <w:numFmt w:val="bullet"/>
      <w:lvlText w:val="•"/>
      <w:lvlJc w:val="left"/>
      <w:pPr>
        <w:ind w:left="5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8E8E74">
      <w:start w:val="1"/>
      <w:numFmt w:val="bullet"/>
      <w:lvlText w:val="o"/>
      <w:lvlJc w:val="left"/>
      <w:pPr>
        <w:ind w:left="5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EC9D86">
      <w:start w:val="1"/>
      <w:numFmt w:val="bullet"/>
      <w:lvlText w:val="▪"/>
      <w:lvlJc w:val="left"/>
      <w:pPr>
        <w:ind w:left="6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B60C78"/>
    <w:multiLevelType w:val="hybridMultilevel"/>
    <w:tmpl w:val="10C268C0"/>
    <w:lvl w:ilvl="0" w:tplc="06B462DE">
      <w:start w:val="1"/>
      <w:numFmt w:val="bullet"/>
      <w:lvlText w:val="•"/>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709DC6">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A44374">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BCEF3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74CC3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6E203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9A172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B2D52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E048A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DA38E0"/>
    <w:multiLevelType w:val="hybridMultilevel"/>
    <w:tmpl w:val="7608A1DC"/>
    <w:lvl w:ilvl="0" w:tplc="DD9E6FA2">
      <w:start w:val="1"/>
      <w:numFmt w:val="bullet"/>
      <w:lvlText w:val="•"/>
      <w:lvlJc w:val="left"/>
      <w:pPr>
        <w:ind w:left="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A0B31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0A842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D80C2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06A4CE">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3C49F2">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B6B26A">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66AF68">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A8917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6473017"/>
    <w:multiLevelType w:val="hybridMultilevel"/>
    <w:tmpl w:val="36E08666"/>
    <w:lvl w:ilvl="0" w:tplc="56FC63F6">
      <w:start w:val="1"/>
      <w:numFmt w:val="bullet"/>
      <w:lvlText w:val="•"/>
      <w:lvlJc w:val="left"/>
      <w:pPr>
        <w:ind w:left="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C00CA6">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B8E6C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D6FA6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A4E47E">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E87A4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96BA4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86FA9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641DB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0AF58A6"/>
    <w:multiLevelType w:val="hybridMultilevel"/>
    <w:tmpl w:val="39A00186"/>
    <w:lvl w:ilvl="0" w:tplc="C3A04EAE">
      <w:start w:val="1"/>
      <w:numFmt w:val="bullet"/>
      <w:lvlText w:val="•"/>
      <w:lvlJc w:val="left"/>
      <w:pPr>
        <w:ind w:left="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B6AB70">
      <w:start w:val="1"/>
      <w:numFmt w:val="bullet"/>
      <w:lvlText w:val="o"/>
      <w:lvlJc w:val="left"/>
      <w:pPr>
        <w:ind w:left="1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2E4870">
      <w:start w:val="1"/>
      <w:numFmt w:val="bullet"/>
      <w:lvlText w:val="▪"/>
      <w:lvlJc w:val="left"/>
      <w:pPr>
        <w:ind w:left="2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268CA2">
      <w:start w:val="1"/>
      <w:numFmt w:val="bullet"/>
      <w:lvlText w:val="•"/>
      <w:lvlJc w:val="left"/>
      <w:pPr>
        <w:ind w:left="2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961B8E">
      <w:start w:val="1"/>
      <w:numFmt w:val="bullet"/>
      <w:lvlText w:val="o"/>
      <w:lvlJc w:val="left"/>
      <w:pPr>
        <w:ind w:left="3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506B84">
      <w:start w:val="1"/>
      <w:numFmt w:val="bullet"/>
      <w:lvlText w:val="▪"/>
      <w:lvlJc w:val="left"/>
      <w:pPr>
        <w:ind w:left="4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661708">
      <w:start w:val="1"/>
      <w:numFmt w:val="bullet"/>
      <w:lvlText w:val="•"/>
      <w:lvlJc w:val="left"/>
      <w:pPr>
        <w:ind w:left="5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66090">
      <w:start w:val="1"/>
      <w:numFmt w:val="bullet"/>
      <w:lvlText w:val="o"/>
      <w:lvlJc w:val="left"/>
      <w:pPr>
        <w:ind w:left="5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06966C">
      <w:start w:val="1"/>
      <w:numFmt w:val="bullet"/>
      <w:lvlText w:val="▪"/>
      <w:lvlJc w:val="left"/>
      <w:pPr>
        <w:ind w:left="6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7FD2E16"/>
    <w:multiLevelType w:val="hybridMultilevel"/>
    <w:tmpl w:val="682E1092"/>
    <w:lvl w:ilvl="0" w:tplc="EDBE2C9A">
      <w:start w:val="1"/>
      <w:numFmt w:val="bullet"/>
      <w:lvlText w:val="•"/>
      <w:lvlJc w:val="left"/>
      <w:pPr>
        <w:ind w:left="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4A08D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00BFD0">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801F4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004CF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9233F4">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ECA46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AA3D8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56B04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D533981"/>
    <w:multiLevelType w:val="hybridMultilevel"/>
    <w:tmpl w:val="B04A8D94"/>
    <w:lvl w:ilvl="0" w:tplc="DFB274FA">
      <w:start w:val="1"/>
      <w:numFmt w:val="bullet"/>
      <w:lvlText w:val="•"/>
      <w:lvlJc w:val="left"/>
      <w:pPr>
        <w:ind w:left="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88074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E2470E">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9CAE2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244FB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D48BA8">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224D3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B406CC">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EEF84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FC"/>
    <w:rsid w:val="000637C7"/>
    <w:rsid w:val="000D1B68"/>
    <w:rsid w:val="00324FFF"/>
    <w:rsid w:val="00467A65"/>
    <w:rsid w:val="007E119B"/>
    <w:rsid w:val="008F75FC"/>
    <w:rsid w:val="00AA71F2"/>
    <w:rsid w:val="00D9630A"/>
    <w:rsid w:val="00DA449F"/>
    <w:rsid w:val="00DB5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188CEB"/>
  <w15:docId w15:val="{E54962D9-C8BE-4A89-981D-6B6C1A0E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467A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A65"/>
    <w:rPr>
      <w:rFonts w:ascii="Calibri" w:eastAsia="Calibri" w:hAnsi="Calibri" w:cs="Calibri"/>
      <w:color w:val="000000"/>
    </w:rPr>
  </w:style>
  <w:style w:type="paragraph" w:styleId="Piedepgina">
    <w:name w:val="footer"/>
    <w:basedOn w:val="Normal"/>
    <w:link w:val="PiedepginaCar"/>
    <w:uiPriority w:val="99"/>
    <w:unhideWhenUsed/>
    <w:rsid w:val="00467A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A6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905</Words>
  <Characters>4981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dc:creator>
  <cp:keywords/>
  <cp:lastModifiedBy>Josue Morado Manríquez</cp:lastModifiedBy>
  <cp:revision>3</cp:revision>
  <cp:lastPrinted>2021-06-30T17:59:00Z</cp:lastPrinted>
  <dcterms:created xsi:type="dcterms:W3CDTF">2021-06-30T17:54:00Z</dcterms:created>
  <dcterms:modified xsi:type="dcterms:W3CDTF">2021-06-30T18:01:00Z</dcterms:modified>
</cp:coreProperties>
</file>